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19A6" w14:textId="5FFED935" w:rsidR="007C3084" w:rsidRPr="00DE56E7" w:rsidRDefault="00E91036" w:rsidP="00CD39CA">
      <w:pPr>
        <w:jc w:val="center"/>
        <w:rPr>
          <w:rFonts w:ascii="Arial" w:hAnsi="Arial" w:cs="Arial"/>
          <w:b/>
          <w:bCs/>
          <w:color w:val="000000" w:themeColor="text1"/>
          <w:sz w:val="28"/>
          <w:szCs w:val="28"/>
        </w:rPr>
      </w:pPr>
      <w:bookmarkStart w:id="0" w:name="_GoBack"/>
      <w:bookmarkEnd w:id="0"/>
      <w:r w:rsidRPr="00DE56E7">
        <w:rPr>
          <w:rFonts w:ascii="Arial" w:hAnsi="Arial" w:cs="Arial"/>
          <w:noProof/>
          <w:color w:val="000000" w:themeColor="text1"/>
          <w:sz w:val="28"/>
          <w:szCs w:val="28"/>
        </w:rPr>
        <w:drawing>
          <wp:anchor distT="0" distB="0" distL="114300" distR="114300" simplePos="0" relativeHeight="251659264" behindDoc="0" locked="0" layoutInCell="1" allowOverlap="1" wp14:anchorId="4EB9E7E7" wp14:editId="0AF0140E">
            <wp:simplePos x="0" y="0"/>
            <wp:positionH relativeFrom="column">
              <wp:posOffset>5650865</wp:posOffset>
            </wp:positionH>
            <wp:positionV relativeFrom="paragraph">
              <wp:posOffset>-520700</wp:posOffset>
            </wp:positionV>
            <wp:extent cx="958215" cy="8832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58215" cy="883285"/>
                    </a:xfrm>
                    <a:prstGeom prst="rect">
                      <a:avLst/>
                    </a:prstGeom>
                  </pic:spPr>
                </pic:pic>
              </a:graphicData>
            </a:graphic>
            <wp14:sizeRelH relativeFrom="margin">
              <wp14:pctWidth>0</wp14:pctWidth>
            </wp14:sizeRelH>
            <wp14:sizeRelV relativeFrom="margin">
              <wp14:pctHeight>0</wp14:pctHeight>
            </wp14:sizeRelV>
          </wp:anchor>
        </w:drawing>
      </w:r>
      <w:r w:rsidR="007C3084" w:rsidRPr="00DE56E7">
        <w:rPr>
          <w:rFonts w:ascii="Arial" w:hAnsi="Arial" w:cs="Arial"/>
          <w:b/>
          <w:bCs/>
          <w:color w:val="000000" w:themeColor="text1"/>
          <w:sz w:val="28"/>
          <w:szCs w:val="28"/>
        </w:rPr>
        <w:t>BUXTED</w:t>
      </w:r>
      <w:r w:rsidR="006E7DAC" w:rsidRPr="00DE56E7">
        <w:rPr>
          <w:rFonts w:ascii="Arial" w:hAnsi="Arial" w:cs="Arial"/>
          <w:b/>
          <w:bCs/>
          <w:color w:val="000000" w:themeColor="text1"/>
          <w:sz w:val="28"/>
          <w:szCs w:val="28"/>
        </w:rPr>
        <w:t xml:space="preserve">, </w:t>
      </w:r>
      <w:r w:rsidR="007C3084" w:rsidRPr="00DE56E7">
        <w:rPr>
          <w:rFonts w:ascii="Arial" w:hAnsi="Arial" w:cs="Arial"/>
          <w:b/>
          <w:bCs/>
          <w:color w:val="000000" w:themeColor="text1"/>
          <w:sz w:val="28"/>
          <w:szCs w:val="28"/>
        </w:rPr>
        <w:t>EAST HOATHLY</w:t>
      </w:r>
      <w:r w:rsidR="006E7DAC" w:rsidRPr="00DE56E7">
        <w:rPr>
          <w:rFonts w:ascii="Arial" w:hAnsi="Arial" w:cs="Arial"/>
          <w:b/>
          <w:bCs/>
          <w:color w:val="000000" w:themeColor="text1"/>
          <w:sz w:val="28"/>
          <w:szCs w:val="28"/>
        </w:rPr>
        <w:t xml:space="preserve"> &amp; HORAM</w:t>
      </w:r>
      <w:r w:rsidR="007C3084" w:rsidRPr="00DE56E7">
        <w:rPr>
          <w:rFonts w:ascii="Arial" w:hAnsi="Arial" w:cs="Arial"/>
          <w:b/>
          <w:bCs/>
          <w:color w:val="000000" w:themeColor="text1"/>
          <w:sz w:val="28"/>
          <w:szCs w:val="28"/>
        </w:rPr>
        <w:t xml:space="preserve"> </w:t>
      </w:r>
      <w:r w:rsidR="009E1ABF" w:rsidRPr="00DE56E7">
        <w:rPr>
          <w:rFonts w:ascii="Arial" w:hAnsi="Arial" w:cs="Arial"/>
          <w:b/>
          <w:bCs/>
          <w:color w:val="000000" w:themeColor="text1"/>
          <w:sz w:val="28"/>
          <w:szCs w:val="28"/>
        </w:rPr>
        <w:t>Patient Participation Group (</w:t>
      </w:r>
      <w:r w:rsidR="007C3084" w:rsidRPr="00DE56E7">
        <w:rPr>
          <w:rFonts w:ascii="Arial" w:hAnsi="Arial" w:cs="Arial"/>
          <w:b/>
          <w:bCs/>
          <w:color w:val="000000" w:themeColor="text1"/>
          <w:sz w:val="28"/>
          <w:szCs w:val="28"/>
        </w:rPr>
        <w:t>PPG</w:t>
      </w:r>
      <w:r w:rsidR="009E1ABF" w:rsidRPr="00DE56E7">
        <w:rPr>
          <w:rFonts w:ascii="Arial" w:hAnsi="Arial" w:cs="Arial"/>
          <w:b/>
          <w:bCs/>
          <w:color w:val="000000" w:themeColor="text1"/>
          <w:sz w:val="28"/>
          <w:szCs w:val="28"/>
        </w:rPr>
        <w:t>)</w:t>
      </w:r>
    </w:p>
    <w:p w14:paraId="6E0C1141" w14:textId="4EDFA3FD" w:rsidR="00CD39CA" w:rsidRDefault="007C3084" w:rsidP="00CD39CA">
      <w:pPr>
        <w:jc w:val="center"/>
        <w:rPr>
          <w:rFonts w:ascii="Arial" w:hAnsi="Arial" w:cs="Arial"/>
          <w:b/>
          <w:bCs/>
          <w:color w:val="000000" w:themeColor="text1"/>
          <w:sz w:val="28"/>
          <w:szCs w:val="28"/>
        </w:rPr>
      </w:pPr>
      <w:r w:rsidRPr="00DE56E7">
        <w:rPr>
          <w:rFonts w:ascii="Arial" w:hAnsi="Arial" w:cs="Arial"/>
          <w:b/>
          <w:bCs/>
          <w:color w:val="000000" w:themeColor="text1"/>
          <w:sz w:val="28"/>
          <w:szCs w:val="28"/>
        </w:rPr>
        <w:t xml:space="preserve">Minutes of PPG meeting held on </w:t>
      </w:r>
      <w:r w:rsidR="00E379DF">
        <w:rPr>
          <w:rFonts w:ascii="Arial" w:hAnsi="Arial" w:cs="Arial"/>
          <w:b/>
          <w:bCs/>
          <w:color w:val="000000" w:themeColor="text1"/>
          <w:sz w:val="28"/>
          <w:szCs w:val="28"/>
        </w:rPr>
        <w:t>Fri</w:t>
      </w:r>
      <w:r w:rsidR="00B169E7">
        <w:rPr>
          <w:rFonts w:ascii="Arial" w:hAnsi="Arial" w:cs="Arial"/>
          <w:b/>
          <w:bCs/>
          <w:color w:val="000000" w:themeColor="text1"/>
          <w:sz w:val="28"/>
          <w:szCs w:val="28"/>
        </w:rPr>
        <w:t xml:space="preserve">day </w:t>
      </w:r>
      <w:r w:rsidR="00583E6B">
        <w:rPr>
          <w:rFonts w:ascii="Arial" w:hAnsi="Arial" w:cs="Arial"/>
          <w:b/>
          <w:bCs/>
          <w:color w:val="000000" w:themeColor="text1"/>
          <w:sz w:val="28"/>
          <w:szCs w:val="28"/>
        </w:rPr>
        <w:t>7</w:t>
      </w:r>
      <w:r w:rsidR="00583E6B" w:rsidRPr="00583E6B">
        <w:rPr>
          <w:rFonts w:ascii="Arial" w:hAnsi="Arial" w:cs="Arial"/>
          <w:b/>
          <w:bCs/>
          <w:color w:val="000000" w:themeColor="text1"/>
          <w:sz w:val="28"/>
          <w:szCs w:val="28"/>
          <w:vertAlign w:val="superscript"/>
        </w:rPr>
        <w:t>th</w:t>
      </w:r>
      <w:r w:rsidR="00583E6B">
        <w:rPr>
          <w:rFonts w:ascii="Arial" w:hAnsi="Arial" w:cs="Arial"/>
          <w:b/>
          <w:bCs/>
          <w:color w:val="000000" w:themeColor="text1"/>
          <w:sz w:val="28"/>
          <w:szCs w:val="28"/>
        </w:rPr>
        <w:t xml:space="preserve"> August</w:t>
      </w:r>
      <w:r w:rsidR="0035755C">
        <w:rPr>
          <w:rFonts w:ascii="Arial" w:hAnsi="Arial" w:cs="Arial"/>
          <w:b/>
          <w:bCs/>
          <w:color w:val="000000" w:themeColor="text1"/>
          <w:sz w:val="28"/>
          <w:szCs w:val="28"/>
        </w:rPr>
        <w:t xml:space="preserve"> </w:t>
      </w:r>
      <w:r w:rsidR="007E18FA" w:rsidRPr="00DE56E7">
        <w:rPr>
          <w:rFonts w:ascii="Arial" w:hAnsi="Arial" w:cs="Arial"/>
          <w:b/>
          <w:bCs/>
          <w:color w:val="000000" w:themeColor="text1"/>
          <w:sz w:val="28"/>
          <w:szCs w:val="28"/>
        </w:rPr>
        <w:t>20</w:t>
      </w:r>
      <w:r w:rsidR="00E379DF">
        <w:rPr>
          <w:rFonts w:ascii="Arial" w:hAnsi="Arial" w:cs="Arial"/>
          <w:b/>
          <w:bCs/>
          <w:color w:val="000000" w:themeColor="text1"/>
          <w:sz w:val="28"/>
          <w:szCs w:val="28"/>
        </w:rPr>
        <w:t>20</w:t>
      </w:r>
    </w:p>
    <w:p w14:paraId="618CCA32" w14:textId="587DD2C7" w:rsidR="007C3084" w:rsidRPr="00DE56E7" w:rsidRDefault="00E379DF" w:rsidP="00CD39CA">
      <w:pPr>
        <w:ind w:left="2160" w:firstLine="720"/>
        <w:rPr>
          <w:rFonts w:ascii="Arial" w:hAnsi="Arial" w:cs="Arial"/>
          <w:b/>
          <w:bCs/>
          <w:color w:val="000000" w:themeColor="text1"/>
          <w:sz w:val="28"/>
          <w:szCs w:val="28"/>
        </w:rPr>
      </w:pPr>
      <w:r>
        <w:rPr>
          <w:rFonts w:ascii="Arial" w:hAnsi="Arial" w:cs="Arial"/>
          <w:b/>
          <w:bCs/>
          <w:color w:val="000000" w:themeColor="text1"/>
          <w:sz w:val="28"/>
          <w:szCs w:val="28"/>
        </w:rPr>
        <w:t>1</w:t>
      </w:r>
      <w:r w:rsidR="00551974" w:rsidRPr="00DE56E7">
        <w:rPr>
          <w:rFonts w:ascii="Arial" w:hAnsi="Arial" w:cs="Arial"/>
          <w:b/>
          <w:bCs/>
          <w:color w:val="000000" w:themeColor="text1"/>
          <w:sz w:val="28"/>
          <w:szCs w:val="28"/>
        </w:rPr>
        <w:t>.30pm</w:t>
      </w:r>
      <w:r w:rsidR="007D62B1" w:rsidRPr="00DE56E7">
        <w:rPr>
          <w:rFonts w:ascii="Arial" w:hAnsi="Arial" w:cs="Arial"/>
          <w:b/>
          <w:bCs/>
          <w:color w:val="000000" w:themeColor="text1"/>
          <w:sz w:val="28"/>
          <w:szCs w:val="28"/>
        </w:rPr>
        <w:t xml:space="preserve"> </w:t>
      </w:r>
      <w:r>
        <w:rPr>
          <w:rFonts w:ascii="Arial" w:hAnsi="Arial" w:cs="Arial"/>
          <w:b/>
          <w:bCs/>
          <w:color w:val="000000" w:themeColor="text1"/>
          <w:sz w:val="28"/>
          <w:szCs w:val="28"/>
        </w:rPr>
        <w:t xml:space="preserve">by Zoom Video </w:t>
      </w:r>
      <w:r w:rsidR="00792005">
        <w:rPr>
          <w:rFonts w:ascii="Arial" w:hAnsi="Arial" w:cs="Arial"/>
          <w:b/>
          <w:bCs/>
          <w:color w:val="000000" w:themeColor="text1"/>
          <w:sz w:val="28"/>
          <w:szCs w:val="28"/>
        </w:rPr>
        <w:t>Call</w:t>
      </w:r>
    </w:p>
    <w:p w14:paraId="7135D8A5" w14:textId="77777777" w:rsidR="007C3084" w:rsidRPr="00DE56E7" w:rsidRDefault="007C3084" w:rsidP="007C3084">
      <w:pPr>
        <w:rPr>
          <w:rFonts w:ascii="Arial" w:hAnsi="Arial" w:cs="Arial"/>
          <w:color w:val="000000" w:themeColor="text1"/>
          <w:sz w:val="28"/>
          <w:szCs w:val="28"/>
        </w:rPr>
      </w:pPr>
    </w:p>
    <w:p w14:paraId="54B1E5C8" w14:textId="79C57807" w:rsidR="00CD39CA" w:rsidRDefault="007C3084" w:rsidP="00A14BC5">
      <w:pPr>
        <w:rPr>
          <w:rFonts w:ascii="Arial" w:hAnsi="Arial" w:cs="Arial"/>
          <w:color w:val="000000" w:themeColor="text1"/>
        </w:rPr>
      </w:pPr>
      <w:r w:rsidRPr="00DE56E7">
        <w:rPr>
          <w:rFonts w:ascii="Arial" w:hAnsi="Arial" w:cs="Arial"/>
          <w:b/>
          <w:bCs/>
          <w:color w:val="000000" w:themeColor="text1"/>
        </w:rPr>
        <w:t>Present</w:t>
      </w:r>
      <w:r w:rsidRPr="00DE56E7">
        <w:rPr>
          <w:rFonts w:ascii="Arial" w:hAnsi="Arial" w:cs="Arial"/>
          <w:color w:val="000000" w:themeColor="text1"/>
        </w:rPr>
        <w:t>:</w:t>
      </w:r>
      <w:r w:rsidR="00792005">
        <w:rPr>
          <w:rFonts w:ascii="Arial" w:hAnsi="Arial" w:cs="Arial"/>
          <w:color w:val="000000" w:themeColor="text1"/>
        </w:rPr>
        <w:t xml:space="preserve"> Linda Pugsley</w:t>
      </w:r>
      <w:r w:rsidR="000E712D" w:rsidRPr="00DE56E7">
        <w:rPr>
          <w:rFonts w:ascii="Arial" w:hAnsi="Arial" w:cs="Arial"/>
          <w:color w:val="000000" w:themeColor="text1"/>
        </w:rPr>
        <w:t xml:space="preserve"> (Chair)</w:t>
      </w:r>
      <w:r w:rsidR="0079394D" w:rsidRPr="00DE56E7">
        <w:rPr>
          <w:rFonts w:ascii="Arial" w:hAnsi="Arial" w:cs="Arial"/>
          <w:color w:val="000000" w:themeColor="text1"/>
        </w:rPr>
        <w:t>,</w:t>
      </w:r>
      <w:r w:rsidR="00B7297A" w:rsidRPr="00DE56E7">
        <w:rPr>
          <w:rFonts w:ascii="Arial" w:hAnsi="Arial" w:cs="Arial"/>
          <w:color w:val="000000" w:themeColor="text1"/>
        </w:rPr>
        <w:t xml:space="preserve"> </w:t>
      </w:r>
      <w:r w:rsidR="00792005">
        <w:rPr>
          <w:rFonts w:ascii="Arial" w:hAnsi="Arial" w:cs="Arial"/>
          <w:color w:val="000000" w:themeColor="text1"/>
        </w:rPr>
        <w:t>Stephanie Newma</w:t>
      </w:r>
      <w:r w:rsidR="00583E6B">
        <w:rPr>
          <w:rFonts w:ascii="Arial" w:hAnsi="Arial" w:cs="Arial"/>
          <w:color w:val="000000" w:themeColor="text1"/>
        </w:rPr>
        <w:t>n</w:t>
      </w:r>
      <w:r w:rsidR="00792005">
        <w:rPr>
          <w:rFonts w:ascii="Arial" w:hAnsi="Arial" w:cs="Arial"/>
          <w:color w:val="000000" w:themeColor="text1"/>
        </w:rPr>
        <w:t xml:space="preserve"> (Secretary)</w:t>
      </w:r>
      <w:r w:rsidR="00E23D74" w:rsidRPr="00DE56E7">
        <w:rPr>
          <w:rFonts w:ascii="Arial" w:hAnsi="Arial" w:cs="Arial"/>
          <w:color w:val="000000" w:themeColor="text1"/>
        </w:rPr>
        <w:t xml:space="preserve">, </w:t>
      </w:r>
      <w:r w:rsidR="00A8791B">
        <w:rPr>
          <w:rFonts w:ascii="Arial" w:hAnsi="Arial" w:cs="Arial"/>
          <w:color w:val="000000" w:themeColor="text1"/>
        </w:rPr>
        <w:t xml:space="preserve">Norman Pugsley, </w:t>
      </w:r>
    </w:p>
    <w:p w14:paraId="524226ED" w14:textId="5AA6E84E" w:rsidR="00142DA1" w:rsidRPr="00DE56E7" w:rsidRDefault="00714B8C" w:rsidP="00A14BC5">
      <w:pPr>
        <w:rPr>
          <w:rFonts w:ascii="Arial" w:hAnsi="Arial" w:cs="Arial"/>
          <w:color w:val="000000" w:themeColor="text1"/>
        </w:rPr>
      </w:pPr>
      <w:r w:rsidRPr="00DE56E7">
        <w:rPr>
          <w:rFonts w:ascii="Arial" w:hAnsi="Arial" w:cs="Arial"/>
          <w:color w:val="000000" w:themeColor="text1"/>
        </w:rPr>
        <w:t>Carol Sweetland</w:t>
      </w:r>
      <w:r w:rsidR="00E507E7" w:rsidRPr="00DE56E7">
        <w:rPr>
          <w:rFonts w:ascii="Arial" w:hAnsi="Arial" w:cs="Arial"/>
          <w:color w:val="000000" w:themeColor="text1"/>
        </w:rPr>
        <w:t xml:space="preserve">, </w:t>
      </w:r>
      <w:r w:rsidR="00A0720A" w:rsidRPr="00DE56E7">
        <w:rPr>
          <w:rFonts w:ascii="Arial" w:hAnsi="Arial" w:cs="Arial"/>
          <w:color w:val="000000" w:themeColor="text1"/>
        </w:rPr>
        <w:t xml:space="preserve">Pat </w:t>
      </w:r>
      <w:r w:rsidR="00BB1FAC" w:rsidRPr="00DE56E7">
        <w:rPr>
          <w:rFonts w:ascii="Arial" w:hAnsi="Arial" w:cs="Arial"/>
          <w:color w:val="000000" w:themeColor="text1"/>
        </w:rPr>
        <w:t>Linfield</w:t>
      </w:r>
      <w:r w:rsidR="005F1E52" w:rsidRPr="00DE56E7">
        <w:rPr>
          <w:rFonts w:ascii="Arial" w:hAnsi="Arial" w:cs="Arial"/>
          <w:color w:val="000000" w:themeColor="text1"/>
        </w:rPr>
        <w:t>, John</w:t>
      </w:r>
      <w:r w:rsidR="006B1E50" w:rsidRPr="00DE56E7">
        <w:rPr>
          <w:rFonts w:ascii="Arial" w:hAnsi="Arial" w:cs="Arial"/>
          <w:color w:val="000000" w:themeColor="text1"/>
        </w:rPr>
        <w:t xml:space="preserve"> Wenham</w:t>
      </w:r>
      <w:r w:rsidR="00DA4278">
        <w:rPr>
          <w:rFonts w:ascii="Arial" w:hAnsi="Arial" w:cs="Arial"/>
          <w:color w:val="000000" w:themeColor="text1"/>
        </w:rPr>
        <w:t xml:space="preserve">, Stephanie </w:t>
      </w:r>
      <w:r w:rsidR="00964D53">
        <w:rPr>
          <w:rFonts w:ascii="Arial" w:hAnsi="Arial" w:cs="Arial"/>
          <w:color w:val="000000" w:themeColor="text1"/>
        </w:rPr>
        <w:t>Mckenzie-Hill</w:t>
      </w:r>
      <w:r w:rsidR="00792005">
        <w:rPr>
          <w:rFonts w:ascii="Arial" w:hAnsi="Arial" w:cs="Arial"/>
          <w:color w:val="000000" w:themeColor="text1"/>
        </w:rPr>
        <w:t xml:space="preserve">, </w:t>
      </w:r>
      <w:r w:rsidR="00A8791B">
        <w:rPr>
          <w:rFonts w:ascii="Arial" w:hAnsi="Arial" w:cs="Arial"/>
          <w:color w:val="000000" w:themeColor="text1"/>
        </w:rPr>
        <w:t xml:space="preserve">Julie Meredith. </w:t>
      </w:r>
      <w:r w:rsidR="00792005">
        <w:rPr>
          <w:rFonts w:ascii="Arial" w:hAnsi="Arial" w:cs="Arial"/>
          <w:color w:val="000000" w:themeColor="text1"/>
        </w:rPr>
        <w:t xml:space="preserve">Alison </w:t>
      </w:r>
      <w:r w:rsidR="000A0481">
        <w:rPr>
          <w:rFonts w:ascii="Arial" w:hAnsi="Arial" w:cs="Arial"/>
          <w:color w:val="000000" w:themeColor="text1"/>
        </w:rPr>
        <w:t>Ledward</w:t>
      </w:r>
      <w:r w:rsidR="00120C5F">
        <w:rPr>
          <w:rFonts w:ascii="Arial" w:hAnsi="Arial" w:cs="Arial"/>
          <w:color w:val="000000" w:themeColor="text1"/>
        </w:rPr>
        <w:t xml:space="preserve"> and Vanessa</w:t>
      </w:r>
      <w:r w:rsidR="001C1858">
        <w:rPr>
          <w:rFonts w:ascii="Arial" w:hAnsi="Arial" w:cs="Arial"/>
          <w:color w:val="000000" w:themeColor="text1"/>
        </w:rPr>
        <w:t xml:space="preserve"> Biggs</w:t>
      </w:r>
    </w:p>
    <w:p w14:paraId="5D948203" w14:textId="391E463B" w:rsidR="00181305" w:rsidRPr="00DE56E7" w:rsidRDefault="00181305" w:rsidP="007C3084">
      <w:pPr>
        <w:rPr>
          <w:rFonts w:ascii="Arial" w:hAnsi="Arial" w:cs="Arial"/>
          <w:color w:val="000000" w:themeColor="text1"/>
        </w:rPr>
      </w:pPr>
    </w:p>
    <w:p w14:paraId="254CA86C" w14:textId="77777777" w:rsidR="00964F3F" w:rsidRPr="00DE56E7" w:rsidRDefault="00964F3F" w:rsidP="007C3084">
      <w:pPr>
        <w:rPr>
          <w:rFonts w:ascii="Arial" w:hAnsi="Arial" w:cs="Arial"/>
          <w:b/>
          <w:color w:val="000000" w:themeColor="text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585"/>
        <w:gridCol w:w="1418"/>
      </w:tblGrid>
      <w:tr w:rsidR="00DE56E7" w:rsidRPr="00DE56E7" w14:paraId="15B04705" w14:textId="77777777" w:rsidTr="006C09B7">
        <w:tc>
          <w:tcPr>
            <w:tcW w:w="568" w:type="dxa"/>
            <w:shd w:val="clear" w:color="auto" w:fill="auto"/>
          </w:tcPr>
          <w:p w14:paraId="08E61054" w14:textId="77777777" w:rsidR="007C3084" w:rsidRPr="00DE56E7" w:rsidRDefault="007C3084" w:rsidP="00A1569B">
            <w:pPr>
              <w:rPr>
                <w:rFonts w:ascii="Arial" w:hAnsi="Arial" w:cs="Arial"/>
                <w:color w:val="000000" w:themeColor="text1"/>
              </w:rPr>
            </w:pPr>
          </w:p>
        </w:tc>
        <w:tc>
          <w:tcPr>
            <w:tcW w:w="7585" w:type="dxa"/>
            <w:shd w:val="clear" w:color="auto" w:fill="auto"/>
          </w:tcPr>
          <w:p w14:paraId="7D0D18DD" w14:textId="77777777" w:rsidR="007C3084" w:rsidRPr="00DE56E7" w:rsidRDefault="007C3084" w:rsidP="00A1569B">
            <w:pPr>
              <w:rPr>
                <w:rFonts w:ascii="Arial" w:hAnsi="Arial" w:cs="Arial"/>
                <w:color w:val="000000" w:themeColor="text1"/>
              </w:rPr>
            </w:pPr>
            <w:r w:rsidRPr="00DE56E7">
              <w:rPr>
                <w:rFonts w:ascii="Arial" w:hAnsi="Arial" w:cs="Arial"/>
                <w:b/>
                <w:bCs/>
                <w:color w:val="000000" w:themeColor="text1"/>
              </w:rPr>
              <w:t>TOPIC</w:t>
            </w:r>
          </w:p>
        </w:tc>
        <w:tc>
          <w:tcPr>
            <w:tcW w:w="1418" w:type="dxa"/>
            <w:shd w:val="clear" w:color="auto" w:fill="auto"/>
          </w:tcPr>
          <w:p w14:paraId="7A7FD8E2" w14:textId="77777777" w:rsidR="007C3084" w:rsidRPr="00DE56E7" w:rsidRDefault="007C3084" w:rsidP="00A1569B">
            <w:pPr>
              <w:rPr>
                <w:rFonts w:ascii="Arial" w:hAnsi="Arial" w:cs="Arial"/>
                <w:b/>
                <w:color w:val="000000" w:themeColor="text1"/>
              </w:rPr>
            </w:pPr>
            <w:r w:rsidRPr="00DE56E7">
              <w:rPr>
                <w:rFonts w:ascii="Arial" w:hAnsi="Arial" w:cs="Arial"/>
                <w:b/>
                <w:color w:val="000000" w:themeColor="text1"/>
              </w:rPr>
              <w:t>ACTION BY</w:t>
            </w:r>
          </w:p>
        </w:tc>
      </w:tr>
      <w:tr w:rsidR="00DE56E7" w:rsidRPr="00DE56E7" w14:paraId="1017247D" w14:textId="77777777" w:rsidTr="006C09B7">
        <w:tc>
          <w:tcPr>
            <w:tcW w:w="568" w:type="dxa"/>
            <w:shd w:val="clear" w:color="auto" w:fill="auto"/>
          </w:tcPr>
          <w:p w14:paraId="26A15A78" w14:textId="77777777" w:rsidR="007C3084" w:rsidRPr="00DE56E7" w:rsidRDefault="00E6144F" w:rsidP="00A1569B">
            <w:pPr>
              <w:rPr>
                <w:rFonts w:ascii="Arial" w:hAnsi="Arial" w:cs="Arial"/>
                <w:color w:val="000000" w:themeColor="text1"/>
              </w:rPr>
            </w:pPr>
            <w:r w:rsidRPr="00DE56E7">
              <w:rPr>
                <w:rFonts w:ascii="Arial" w:hAnsi="Arial" w:cs="Arial"/>
                <w:color w:val="000000" w:themeColor="text1"/>
              </w:rPr>
              <w:t>1.</w:t>
            </w:r>
          </w:p>
        </w:tc>
        <w:tc>
          <w:tcPr>
            <w:tcW w:w="7585" w:type="dxa"/>
            <w:shd w:val="clear" w:color="auto" w:fill="auto"/>
          </w:tcPr>
          <w:p w14:paraId="1DCC5BA7" w14:textId="77914FAE" w:rsidR="0096444F" w:rsidRPr="00DE56E7" w:rsidRDefault="007C3084" w:rsidP="00E23D74">
            <w:pPr>
              <w:rPr>
                <w:rFonts w:ascii="Arial" w:hAnsi="Arial" w:cs="Arial"/>
                <w:color w:val="000000" w:themeColor="text1"/>
              </w:rPr>
            </w:pPr>
            <w:r w:rsidRPr="00DE56E7">
              <w:rPr>
                <w:rFonts w:ascii="Arial" w:hAnsi="Arial" w:cs="Arial"/>
                <w:b/>
                <w:color w:val="000000" w:themeColor="text1"/>
              </w:rPr>
              <w:t>Apologies for absen</w:t>
            </w:r>
            <w:r w:rsidR="00792005">
              <w:rPr>
                <w:rFonts w:ascii="Arial" w:hAnsi="Arial" w:cs="Arial"/>
                <w:b/>
                <w:color w:val="000000" w:themeColor="text1"/>
              </w:rPr>
              <w:t>ce:</w:t>
            </w:r>
          </w:p>
          <w:p w14:paraId="4B86BD93" w14:textId="58EA21AD" w:rsidR="00DD4164" w:rsidRPr="00DE56E7" w:rsidRDefault="00964F3F" w:rsidP="00E23D74">
            <w:pPr>
              <w:rPr>
                <w:rFonts w:ascii="Arial" w:hAnsi="Arial" w:cs="Arial"/>
                <w:color w:val="000000" w:themeColor="text1"/>
              </w:rPr>
            </w:pPr>
            <w:r w:rsidRPr="00DE56E7">
              <w:rPr>
                <w:rFonts w:ascii="Arial" w:hAnsi="Arial" w:cs="Arial"/>
                <w:color w:val="000000" w:themeColor="text1"/>
              </w:rPr>
              <w:t>Ap</w:t>
            </w:r>
            <w:r w:rsidR="0061619F" w:rsidRPr="00DE56E7">
              <w:rPr>
                <w:rFonts w:ascii="Arial" w:hAnsi="Arial" w:cs="Arial"/>
                <w:color w:val="000000" w:themeColor="text1"/>
              </w:rPr>
              <w:t>ologies</w:t>
            </w:r>
            <w:r w:rsidR="003051EC" w:rsidRPr="00DE56E7">
              <w:rPr>
                <w:rFonts w:ascii="Arial" w:hAnsi="Arial" w:cs="Arial"/>
                <w:color w:val="000000" w:themeColor="text1"/>
              </w:rPr>
              <w:t xml:space="preserve"> </w:t>
            </w:r>
            <w:r w:rsidR="00792005">
              <w:rPr>
                <w:rFonts w:ascii="Arial" w:hAnsi="Arial" w:cs="Arial"/>
                <w:color w:val="000000" w:themeColor="text1"/>
              </w:rPr>
              <w:t xml:space="preserve">received </w:t>
            </w:r>
            <w:r w:rsidR="0061619F" w:rsidRPr="00DE56E7">
              <w:rPr>
                <w:rFonts w:ascii="Arial" w:hAnsi="Arial" w:cs="Arial"/>
                <w:color w:val="000000" w:themeColor="text1"/>
              </w:rPr>
              <w:t>from:</w:t>
            </w:r>
          </w:p>
          <w:p w14:paraId="517DC68D" w14:textId="77777777" w:rsidR="00120C5F" w:rsidRDefault="00120C5F" w:rsidP="00CD39CA">
            <w:pPr>
              <w:rPr>
                <w:rFonts w:ascii="Arial" w:hAnsi="Arial" w:cs="Arial"/>
                <w:color w:val="000000" w:themeColor="text1"/>
              </w:rPr>
            </w:pPr>
            <w:r>
              <w:rPr>
                <w:rFonts w:ascii="Arial" w:hAnsi="Arial" w:cs="Arial"/>
                <w:color w:val="000000" w:themeColor="text1"/>
              </w:rPr>
              <w:t>Lynne Frasier</w:t>
            </w:r>
          </w:p>
          <w:p w14:paraId="013EBE8E" w14:textId="5D1C1D7B" w:rsidR="00120C5F" w:rsidRDefault="00120C5F" w:rsidP="00CD39CA">
            <w:pPr>
              <w:rPr>
                <w:rFonts w:ascii="Arial" w:hAnsi="Arial" w:cs="Arial"/>
                <w:color w:val="000000" w:themeColor="text1"/>
              </w:rPr>
            </w:pPr>
            <w:r>
              <w:rPr>
                <w:rFonts w:ascii="Arial" w:hAnsi="Arial" w:cs="Arial"/>
                <w:color w:val="000000" w:themeColor="text1"/>
              </w:rPr>
              <w:t>Carol Sweetland</w:t>
            </w:r>
          </w:p>
          <w:p w14:paraId="502AE189" w14:textId="77777777" w:rsidR="000A0481" w:rsidRDefault="000A0481" w:rsidP="00CD39CA">
            <w:pPr>
              <w:rPr>
                <w:rFonts w:ascii="Arial" w:hAnsi="Arial" w:cs="Arial"/>
                <w:color w:val="000000" w:themeColor="text1"/>
              </w:rPr>
            </w:pPr>
            <w:r>
              <w:rPr>
                <w:rFonts w:ascii="Arial" w:hAnsi="Arial" w:cs="Arial"/>
                <w:color w:val="000000" w:themeColor="text1"/>
              </w:rPr>
              <w:t>Quentin Birch</w:t>
            </w:r>
          </w:p>
          <w:p w14:paraId="181B1F83" w14:textId="19561FE5" w:rsidR="000A0481" w:rsidRDefault="000A0481" w:rsidP="00CD39CA">
            <w:pPr>
              <w:rPr>
                <w:rFonts w:ascii="Arial" w:hAnsi="Arial" w:cs="Arial"/>
                <w:color w:val="000000" w:themeColor="text1"/>
              </w:rPr>
            </w:pPr>
            <w:r>
              <w:rPr>
                <w:rFonts w:ascii="Arial" w:hAnsi="Arial" w:cs="Arial"/>
                <w:color w:val="000000" w:themeColor="text1"/>
              </w:rPr>
              <w:t>Sylvia Shilliam – late apology</w:t>
            </w:r>
          </w:p>
          <w:p w14:paraId="1AA3DBA4" w14:textId="77777777" w:rsidR="00CA77C4" w:rsidRDefault="00CA77C4" w:rsidP="00CD39CA">
            <w:pPr>
              <w:rPr>
                <w:rFonts w:ascii="Arial" w:hAnsi="Arial" w:cs="Arial"/>
                <w:color w:val="000000" w:themeColor="text1"/>
              </w:rPr>
            </w:pPr>
          </w:p>
          <w:p w14:paraId="04CAA505" w14:textId="36B7367C" w:rsidR="00CA77C4" w:rsidRDefault="00CA77C4" w:rsidP="00CD39CA">
            <w:pPr>
              <w:rPr>
                <w:rFonts w:ascii="Arial" w:hAnsi="Arial" w:cs="Arial"/>
                <w:color w:val="000000" w:themeColor="text1"/>
              </w:rPr>
            </w:pPr>
            <w:r>
              <w:rPr>
                <w:rFonts w:ascii="Arial" w:hAnsi="Arial" w:cs="Arial"/>
                <w:color w:val="000000" w:themeColor="text1"/>
              </w:rPr>
              <w:t>From the Practice</w:t>
            </w:r>
          </w:p>
          <w:p w14:paraId="5CB31481" w14:textId="18EF0531" w:rsidR="00120C5F" w:rsidRDefault="00120C5F" w:rsidP="00CD39CA">
            <w:pPr>
              <w:rPr>
                <w:rFonts w:ascii="Arial" w:hAnsi="Arial" w:cs="Arial"/>
                <w:color w:val="000000" w:themeColor="text1"/>
              </w:rPr>
            </w:pPr>
            <w:r w:rsidRPr="00DE56E7">
              <w:rPr>
                <w:rFonts w:ascii="Arial" w:hAnsi="Arial" w:cs="Arial"/>
                <w:color w:val="000000" w:themeColor="text1"/>
              </w:rPr>
              <w:t>Sara Sawyer,</w:t>
            </w:r>
            <w:r w:rsidR="00FB5252">
              <w:rPr>
                <w:rFonts w:ascii="Arial" w:hAnsi="Arial" w:cs="Arial"/>
                <w:color w:val="000000" w:themeColor="text1"/>
              </w:rPr>
              <w:t xml:space="preserve"> </w:t>
            </w:r>
            <w:r w:rsidR="004A3205">
              <w:rPr>
                <w:rFonts w:ascii="Arial" w:hAnsi="Arial" w:cs="Arial"/>
                <w:color w:val="000000" w:themeColor="text1"/>
              </w:rPr>
              <w:t xml:space="preserve">Fiona </w:t>
            </w:r>
            <w:r w:rsidR="000A0481">
              <w:rPr>
                <w:rFonts w:ascii="Arial" w:hAnsi="Arial" w:cs="Arial"/>
                <w:color w:val="000000" w:themeColor="text1"/>
              </w:rPr>
              <w:t>Thorpe</w:t>
            </w:r>
            <w:r>
              <w:rPr>
                <w:rFonts w:ascii="Arial" w:hAnsi="Arial" w:cs="Arial"/>
                <w:color w:val="000000" w:themeColor="text1"/>
              </w:rPr>
              <w:t xml:space="preserve"> </w:t>
            </w:r>
            <w:r w:rsidR="00CA77C4">
              <w:rPr>
                <w:rFonts w:ascii="Arial" w:hAnsi="Arial" w:cs="Arial"/>
                <w:color w:val="000000" w:themeColor="text1"/>
              </w:rPr>
              <w:t>and Dr Sarah Perry</w:t>
            </w:r>
          </w:p>
          <w:p w14:paraId="0B239A0E" w14:textId="72B768DC" w:rsidR="00120C5F" w:rsidRPr="00DE56E7" w:rsidRDefault="00120C5F" w:rsidP="00CD39CA">
            <w:pPr>
              <w:rPr>
                <w:rFonts w:ascii="Arial" w:hAnsi="Arial" w:cs="Arial"/>
                <w:color w:val="000000" w:themeColor="text1"/>
              </w:rPr>
            </w:pPr>
          </w:p>
        </w:tc>
        <w:tc>
          <w:tcPr>
            <w:tcW w:w="1418" w:type="dxa"/>
            <w:shd w:val="clear" w:color="auto" w:fill="auto"/>
          </w:tcPr>
          <w:p w14:paraId="01C7C66C" w14:textId="77777777" w:rsidR="007C3084" w:rsidRDefault="007C3084" w:rsidP="00A1569B">
            <w:pPr>
              <w:rPr>
                <w:rFonts w:ascii="Arial" w:hAnsi="Arial" w:cs="Arial"/>
                <w:color w:val="000000" w:themeColor="text1"/>
              </w:rPr>
            </w:pPr>
          </w:p>
          <w:p w14:paraId="592F7F54" w14:textId="77777777" w:rsidR="00DC4718" w:rsidRDefault="00DC4718" w:rsidP="00A1569B">
            <w:pPr>
              <w:rPr>
                <w:rFonts w:ascii="Arial" w:hAnsi="Arial" w:cs="Arial"/>
                <w:color w:val="000000" w:themeColor="text1"/>
              </w:rPr>
            </w:pPr>
          </w:p>
          <w:p w14:paraId="12D1F28D" w14:textId="77777777" w:rsidR="00DC4718" w:rsidRDefault="00DC4718" w:rsidP="00A1569B">
            <w:pPr>
              <w:rPr>
                <w:rFonts w:ascii="Arial" w:hAnsi="Arial" w:cs="Arial"/>
                <w:color w:val="000000" w:themeColor="text1"/>
              </w:rPr>
            </w:pPr>
          </w:p>
          <w:p w14:paraId="527E72C6" w14:textId="77777777" w:rsidR="00DC4718" w:rsidRDefault="00DC4718" w:rsidP="00A1569B">
            <w:pPr>
              <w:rPr>
                <w:rFonts w:ascii="Arial" w:hAnsi="Arial" w:cs="Arial"/>
                <w:color w:val="000000" w:themeColor="text1"/>
              </w:rPr>
            </w:pPr>
          </w:p>
          <w:p w14:paraId="6FD9C2E8" w14:textId="1AFEC026" w:rsidR="004050AE" w:rsidRPr="00DE56E7" w:rsidRDefault="004050AE" w:rsidP="00792005">
            <w:pPr>
              <w:rPr>
                <w:rFonts w:ascii="Arial" w:hAnsi="Arial" w:cs="Arial"/>
                <w:color w:val="000000" w:themeColor="text1"/>
              </w:rPr>
            </w:pPr>
          </w:p>
        </w:tc>
      </w:tr>
      <w:tr w:rsidR="00CD39CA" w:rsidRPr="00DE56E7" w14:paraId="7E7FAEBE" w14:textId="77777777" w:rsidTr="006C09B7">
        <w:tc>
          <w:tcPr>
            <w:tcW w:w="568" w:type="dxa"/>
            <w:shd w:val="clear" w:color="auto" w:fill="auto"/>
          </w:tcPr>
          <w:p w14:paraId="25FE495A" w14:textId="639496CA" w:rsidR="00CD39CA" w:rsidRPr="00DE56E7" w:rsidRDefault="00CD39CA" w:rsidP="00A1569B">
            <w:pPr>
              <w:rPr>
                <w:rFonts w:ascii="Arial" w:hAnsi="Arial" w:cs="Arial"/>
                <w:color w:val="000000" w:themeColor="text1"/>
              </w:rPr>
            </w:pPr>
            <w:r>
              <w:rPr>
                <w:rFonts w:ascii="Arial" w:hAnsi="Arial" w:cs="Arial"/>
                <w:color w:val="000000" w:themeColor="text1"/>
              </w:rPr>
              <w:t>2.</w:t>
            </w:r>
          </w:p>
        </w:tc>
        <w:tc>
          <w:tcPr>
            <w:tcW w:w="7585" w:type="dxa"/>
            <w:shd w:val="clear" w:color="auto" w:fill="auto"/>
          </w:tcPr>
          <w:p w14:paraId="3719F8B3" w14:textId="028D68E9" w:rsidR="00CD39CA" w:rsidRDefault="00CD39CA" w:rsidP="00E23D74">
            <w:pPr>
              <w:rPr>
                <w:rFonts w:ascii="Arial" w:hAnsi="Arial" w:cs="Arial"/>
                <w:b/>
                <w:color w:val="000000" w:themeColor="text1"/>
              </w:rPr>
            </w:pPr>
            <w:r w:rsidRPr="00CD39CA">
              <w:rPr>
                <w:rFonts w:ascii="Arial" w:hAnsi="Arial" w:cs="Arial"/>
                <w:b/>
                <w:color w:val="000000" w:themeColor="text1"/>
              </w:rPr>
              <w:t>Returning of New Member</w:t>
            </w:r>
            <w:r w:rsidR="00100422">
              <w:rPr>
                <w:rFonts w:ascii="Arial" w:hAnsi="Arial" w:cs="Arial"/>
                <w:b/>
                <w:color w:val="000000" w:themeColor="text1"/>
              </w:rPr>
              <w:t>:</w:t>
            </w:r>
          </w:p>
          <w:p w14:paraId="1F531CC8" w14:textId="540AFC5F" w:rsidR="00CD39CA" w:rsidRDefault="00143AF9" w:rsidP="00E23D74">
            <w:pPr>
              <w:rPr>
                <w:rFonts w:ascii="Arial" w:hAnsi="Arial" w:cs="Arial"/>
                <w:color w:val="000000" w:themeColor="text1"/>
              </w:rPr>
            </w:pPr>
            <w:r>
              <w:rPr>
                <w:rFonts w:ascii="Arial" w:hAnsi="Arial" w:cs="Arial"/>
                <w:bCs/>
                <w:color w:val="000000" w:themeColor="text1"/>
              </w:rPr>
              <w:t xml:space="preserve">Acting Chair </w:t>
            </w:r>
            <w:r w:rsidR="00CD39CA" w:rsidRPr="00CD39CA">
              <w:rPr>
                <w:rFonts w:ascii="Arial" w:hAnsi="Arial" w:cs="Arial"/>
                <w:bCs/>
                <w:color w:val="000000" w:themeColor="text1"/>
              </w:rPr>
              <w:t>L</w:t>
            </w:r>
            <w:r>
              <w:rPr>
                <w:rFonts w:ascii="Arial" w:hAnsi="Arial" w:cs="Arial"/>
                <w:bCs/>
                <w:color w:val="000000" w:themeColor="text1"/>
              </w:rPr>
              <w:t xml:space="preserve">inda </w:t>
            </w:r>
            <w:r w:rsidR="00CD39CA" w:rsidRPr="00CD39CA">
              <w:rPr>
                <w:rFonts w:ascii="Arial" w:hAnsi="Arial" w:cs="Arial"/>
                <w:bCs/>
                <w:color w:val="000000" w:themeColor="text1"/>
              </w:rPr>
              <w:t>P</w:t>
            </w:r>
            <w:r>
              <w:rPr>
                <w:rFonts w:ascii="Arial" w:hAnsi="Arial" w:cs="Arial"/>
                <w:bCs/>
                <w:color w:val="000000" w:themeColor="text1"/>
              </w:rPr>
              <w:t>ugsley (LP)</w:t>
            </w:r>
            <w:r w:rsidR="00CD39CA">
              <w:rPr>
                <w:rFonts w:ascii="Arial" w:hAnsi="Arial" w:cs="Arial"/>
                <w:bCs/>
                <w:color w:val="000000" w:themeColor="text1"/>
              </w:rPr>
              <w:t xml:space="preserve"> </w:t>
            </w:r>
            <w:r w:rsidR="00100422">
              <w:rPr>
                <w:rFonts w:ascii="Arial" w:hAnsi="Arial" w:cs="Arial"/>
                <w:bCs/>
                <w:color w:val="000000" w:themeColor="text1"/>
              </w:rPr>
              <w:t xml:space="preserve">introduced </w:t>
            </w:r>
            <w:r w:rsidR="00100422">
              <w:rPr>
                <w:rFonts w:ascii="Arial" w:hAnsi="Arial" w:cs="Arial"/>
                <w:color w:val="000000" w:themeColor="text1"/>
              </w:rPr>
              <w:t>Norman Pugsley</w:t>
            </w:r>
            <w:r w:rsidR="00F52899">
              <w:rPr>
                <w:rFonts w:ascii="Arial" w:hAnsi="Arial" w:cs="Arial"/>
                <w:color w:val="000000" w:themeColor="text1"/>
              </w:rPr>
              <w:t xml:space="preserve"> (NP)</w:t>
            </w:r>
            <w:r w:rsidR="001C1858">
              <w:rPr>
                <w:rFonts w:ascii="Arial" w:hAnsi="Arial" w:cs="Arial"/>
                <w:color w:val="000000" w:themeColor="text1"/>
              </w:rPr>
              <w:t xml:space="preserve"> to the group</w:t>
            </w:r>
            <w:r w:rsidR="000A0481">
              <w:rPr>
                <w:rFonts w:ascii="Arial" w:hAnsi="Arial" w:cs="Arial"/>
                <w:color w:val="000000" w:themeColor="text1"/>
              </w:rPr>
              <w:t>.</w:t>
            </w:r>
            <w:r w:rsidR="00120C5F">
              <w:rPr>
                <w:rFonts w:ascii="Arial" w:hAnsi="Arial" w:cs="Arial"/>
                <w:color w:val="000000" w:themeColor="text1"/>
              </w:rPr>
              <w:t xml:space="preserve"> </w:t>
            </w:r>
            <w:r w:rsidR="001C1858">
              <w:rPr>
                <w:rFonts w:ascii="Arial" w:hAnsi="Arial" w:cs="Arial"/>
                <w:color w:val="000000" w:themeColor="text1"/>
              </w:rPr>
              <w:t xml:space="preserve">Norman was a previous </w:t>
            </w:r>
            <w:r w:rsidR="00120C5F">
              <w:rPr>
                <w:rFonts w:ascii="Arial" w:hAnsi="Arial" w:cs="Arial"/>
                <w:color w:val="000000" w:themeColor="text1"/>
              </w:rPr>
              <w:t>Chairman of the PPG in 2013</w:t>
            </w:r>
            <w:r>
              <w:rPr>
                <w:rFonts w:ascii="Arial" w:hAnsi="Arial" w:cs="Arial"/>
                <w:color w:val="000000" w:themeColor="text1"/>
              </w:rPr>
              <w:t xml:space="preserve"> when it was set up</w:t>
            </w:r>
            <w:r w:rsidR="00120C5F">
              <w:rPr>
                <w:rFonts w:ascii="Arial" w:hAnsi="Arial" w:cs="Arial"/>
                <w:color w:val="000000" w:themeColor="text1"/>
              </w:rPr>
              <w:t>.</w:t>
            </w:r>
          </w:p>
          <w:p w14:paraId="2ABBF759" w14:textId="42E1E5A2" w:rsidR="00120C5F" w:rsidRDefault="00120C5F" w:rsidP="00E23D74">
            <w:pPr>
              <w:rPr>
                <w:rFonts w:ascii="Arial" w:hAnsi="Arial" w:cs="Arial"/>
                <w:color w:val="000000" w:themeColor="text1"/>
              </w:rPr>
            </w:pPr>
            <w:r>
              <w:rPr>
                <w:rFonts w:ascii="Arial" w:hAnsi="Arial" w:cs="Arial"/>
                <w:color w:val="000000" w:themeColor="text1"/>
              </w:rPr>
              <w:t>C</w:t>
            </w:r>
            <w:r w:rsidR="00143AF9">
              <w:rPr>
                <w:rFonts w:ascii="Arial" w:hAnsi="Arial" w:cs="Arial"/>
                <w:color w:val="000000" w:themeColor="text1"/>
              </w:rPr>
              <w:t>urrently working as a c</w:t>
            </w:r>
            <w:r>
              <w:rPr>
                <w:rFonts w:ascii="Arial" w:hAnsi="Arial" w:cs="Arial"/>
                <w:color w:val="000000" w:themeColor="text1"/>
              </w:rPr>
              <w:t>ommunity ambassador working with the CCG</w:t>
            </w:r>
            <w:r w:rsidR="00143AF9">
              <w:rPr>
                <w:rFonts w:ascii="Arial" w:hAnsi="Arial" w:cs="Arial"/>
                <w:color w:val="000000" w:themeColor="text1"/>
              </w:rPr>
              <w:t>,</w:t>
            </w:r>
            <w:r>
              <w:rPr>
                <w:rFonts w:ascii="Arial" w:hAnsi="Arial" w:cs="Arial"/>
                <w:color w:val="000000" w:themeColor="text1"/>
              </w:rPr>
              <w:t xml:space="preserve"> at a strategic level</w:t>
            </w:r>
            <w:r w:rsidR="00143AF9">
              <w:rPr>
                <w:rFonts w:ascii="Arial" w:hAnsi="Arial" w:cs="Arial"/>
                <w:color w:val="000000" w:themeColor="text1"/>
              </w:rPr>
              <w:t>,</w:t>
            </w:r>
            <w:r>
              <w:rPr>
                <w:rFonts w:ascii="Arial" w:hAnsi="Arial" w:cs="Arial"/>
                <w:color w:val="000000" w:themeColor="text1"/>
              </w:rPr>
              <w:t xml:space="preserve"> and </w:t>
            </w:r>
            <w:r w:rsidR="00143AF9">
              <w:rPr>
                <w:rFonts w:ascii="Arial" w:hAnsi="Arial" w:cs="Arial"/>
                <w:color w:val="000000" w:themeColor="text1"/>
              </w:rPr>
              <w:t xml:space="preserve">this involves various projects and </w:t>
            </w:r>
            <w:r>
              <w:rPr>
                <w:rFonts w:ascii="Arial" w:hAnsi="Arial" w:cs="Arial"/>
                <w:color w:val="000000" w:themeColor="text1"/>
              </w:rPr>
              <w:t xml:space="preserve">access to CCG </w:t>
            </w:r>
            <w:r w:rsidR="00143AF9">
              <w:rPr>
                <w:rFonts w:ascii="Arial" w:hAnsi="Arial" w:cs="Arial"/>
                <w:color w:val="000000" w:themeColor="text1"/>
              </w:rPr>
              <w:t>commissioners of all services</w:t>
            </w:r>
            <w:r>
              <w:rPr>
                <w:rFonts w:ascii="Arial" w:hAnsi="Arial" w:cs="Arial"/>
                <w:color w:val="000000" w:themeColor="text1"/>
              </w:rPr>
              <w:t>.</w:t>
            </w:r>
            <w:r w:rsidR="00143AF9">
              <w:rPr>
                <w:rFonts w:ascii="Arial" w:hAnsi="Arial" w:cs="Arial"/>
                <w:color w:val="000000" w:themeColor="text1"/>
              </w:rPr>
              <w:t xml:space="preserve"> Work includes issues in the community, what we want to change and patient feedback.</w:t>
            </w:r>
          </w:p>
          <w:p w14:paraId="29008964" w14:textId="77777777" w:rsidR="00143AF9" w:rsidRDefault="00143AF9" w:rsidP="00E23D74">
            <w:pPr>
              <w:rPr>
                <w:rFonts w:ascii="Arial" w:hAnsi="Arial" w:cs="Arial"/>
                <w:color w:val="000000" w:themeColor="text1"/>
              </w:rPr>
            </w:pPr>
          </w:p>
          <w:p w14:paraId="29EDE913" w14:textId="091AA0E6" w:rsidR="00143AF9" w:rsidRPr="00120C5F" w:rsidRDefault="00143AF9" w:rsidP="00143AF9">
            <w:pPr>
              <w:rPr>
                <w:rFonts w:ascii="Arial" w:hAnsi="Arial" w:cs="Arial"/>
                <w:color w:val="000000" w:themeColor="text1"/>
              </w:rPr>
            </w:pPr>
            <w:r>
              <w:rPr>
                <w:rFonts w:ascii="Arial" w:hAnsi="Arial" w:cs="Arial"/>
                <w:color w:val="000000" w:themeColor="text1"/>
              </w:rPr>
              <w:t xml:space="preserve">Stephanie Mckenzie Hill, </w:t>
            </w:r>
            <w:r w:rsidR="00F52899">
              <w:rPr>
                <w:rFonts w:ascii="Arial" w:hAnsi="Arial" w:cs="Arial"/>
                <w:color w:val="000000" w:themeColor="text1"/>
              </w:rPr>
              <w:t xml:space="preserve">(SMH), </w:t>
            </w:r>
            <w:r>
              <w:rPr>
                <w:rFonts w:ascii="Arial" w:hAnsi="Arial" w:cs="Arial"/>
                <w:color w:val="000000" w:themeColor="text1"/>
              </w:rPr>
              <w:t xml:space="preserve">raised the issue of a vice chairman, and this was proposed, the group voted on this and was agreed and LP agreed to add this to add this into the constitution. </w:t>
            </w:r>
          </w:p>
          <w:p w14:paraId="2750CC40" w14:textId="30E36980" w:rsidR="00120C5F" w:rsidRPr="00CD39CA" w:rsidRDefault="00120C5F" w:rsidP="00E23D74">
            <w:pPr>
              <w:rPr>
                <w:rFonts w:ascii="Arial" w:hAnsi="Arial" w:cs="Arial"/>
                <w:bCs/>
                <w:color w:val="000000" w:themeColor="text1"/>
              </w:rPr>
            </w:pPr>
          </w:p>
        </w:tc>
        <w:tc>
          <w:tcPr>
            <w:tcW w:w="1418" w:type="dxa"/>
            <w:shd w:val="clear" w:color="auto" w:fill="auto"/>
          </w:tcPr>
          <w:p w14:paraId="77BDAFDF" w14:textId="77777777" w:rsidR="00CD39CA" w:rsidRDefault="00CD39CA" w:rsidP="00A1569B">
            <w:pPr>
              <w:rPr>
                <w:rFonts w:ascii="Arial" w:hAnsi="Arial" w:cs="Arial"/>
                <w:color w:val="000000" w:themeColor="text1"/>
              </w:rPr>
            </w:pPr>
          </w:p>
          <w:p w14:paraId="7E6E104B" w14:textId="77777777" w:rsidR="00143AF9" w:rsidRDefault="00143AF9" w:rsidP="00A1569B">
            <w:pPr>
              <w:rPr>
                <w:rFonts w:ascii="Arial" w:hAnsi="Arial" w:cs="Arial"/>
                <w:color w:val="000000" w:themeColor="text1"/>
              </w:rPr>
            </w:pPr>
          </w:p>
          <w:p w14:paraId="003DBD16" w14:textId="77777777" w:rsidR="00143AF9" w:rsidRDefault="00143AF9" w:rsidP="00A1569B">
            <w:pPr>
              <w:rPr>
                <w:rFonts w:ascii="Arial" w:hAnsi="Arial" w:cs="Arial"/>
                <w:color w:val="000000" w:themeColor="text1"/>
              </w:rPr>
            </w:pPr>
          </w:p>
          <w:p w14:paraId="1691835E" w14:textId="77777777" w:rsidR="00143AF9" w:rsidRDefault="00143AF9" w:rsidP="00A1569B">
            <w:pPr>
              <w:rPr>
                <w:rFonts w:ascii="Arial" w:hAnsi="Arial" w:cs="Arial"/>
                <w:color w:val="000000" w:themeColor="text1"/>
              </w:rPr>
            </w:pPr>
          </w:p>
          <w:p w14:paraId="51170703" w14:textId="77777777" w:rsidR="00143AF9" w:rsidRDefault="00143AF9" w:rsidP="00A1569B">
            <w:pPr>
              <w:rPr>
                <w:rFonts w:ascii="Arial" w:hAnsi="Arial" w:cs="Arial"/>
                <w:color w:val="000000" w:themeColor="text1"/>
              </w:rPr>
            </w:pPr>
          </w:p>
          <w:p w14:paraId="4CA0B63A" w14:textId="77777777" w:rsidR="00143AF9" w:rsidRDefault="00143AF9" w:rsidP="00A1569B">
            <w:pPr>
              <w:rPr>
                <w:rFonts w:ascii="Arial" w:hAnsi="Arial" w:cs="Arial"/>
                <w:color w:val="000000" w:themeColor="text1"/>
              </w:rPr>
            </w:pPr>
          </w:p>
          <w:p w14:paraId="406A748A" w14:textId="77777777" w:rsidR="00143AF9" w:rsidRDefault="00143AF9" w:rsidP="00A1569B">
            <w:pPr>
              <w:rPr>
                <w:rFonts w:ascii="Arial" w:hAnsi="Arial" w:cs="Arial"/>
                <w:color w:val="000000" w:themeColor="text1"/>
              </w:rPr>
            </w:pPr>
          </w:p>
          <w:p w14:paraId="26F6C8E4" w14:textId="77777777" w:rsidR="00143AF9" w:rsidRDefault="00143AF9" w:rsidP="00A1569B">
            <w:pPr>
              <w:rPr>
                <w:rFonts w:ascii="Arial" w:hAnsi="Arial" w:cs="Arial"/>
                <w:color w:val="000000" w:themeColor="text1"/>
              </w:rPr>
            </w:pPr>
          </w:p>
          <w:p w14:paraId="4480B6BB" w14:textId="77777777" w:rsidR="000A0481" w:rsidRDefault="000A0481" w:rsidP="00A1569B">
            <w:pPr>
              <w:rPr>
                <w:rFonts w:ascii="Arial" w:hAnsi="Arial" w:cs="Arial"/>
                <w:color w:val="000000" w:themeColor="text1"/>
              </w:rPr>
            </w:pPr>
          </w:p>
          <w:p w14:paraId="61B882D2" w14:textId="73FC534B" w:rsidR="00143AF9" w:rsidRDefault="00143AF9" w:rsidP="00A1569B">
            <w:pPr>
              <w:rPr>
                <w:rFonts w:ascii="Arial" w:hAnsi="Arial" w:cs="Arial"/>
                <w:color w:val="000000" w:themeColor="text1"/>
              </w:rPr>
            </w:pPr>
            <w:r>
              <w:rPr>
                <w:rFonts w:ascii="Arial" w:hAnsi="Arial" w:cs="Arial"/>
                <w:color w:val="000000" w:themeColor="text1"/>
              </w:rPr>
              <w:t>LP</w:t>
            </w:r>
          </w:p>
        </w:tc>
      </w:tr>
      <w:tr w:rsidR="00DE56E7" w:rsidRPr="00DE56E7" w14:paraId="61F01112" w14:textId="77777777" w:rsidTr="006C09B7">
        <w:trPr>
          <w:trHeight w:val="675"/>
        </w:trPr>
        <w:tc>
          <w:tcPr>
            <w:tcW w:w="568" w:type="dxa"/>
            <w:shd w:val="clear" w:color="auto" w:fill="auto"/>
          </w:tcPr>
          <w:p w14:paraId="62DF7998" w14:textId="3B031D28" w:rsidR="007C3084" w:rsidRPr="00DE56E7" w:rsidRDefault="00CD39CA" w:rsidP="00A1569B">
            <w:pPr>
              <w:rPr>
                <w:rFonts w:ascii="Arial" w:hAnsi="Arial" w:cs="Arial"/>
                <w:color w:val="000000" w:themeColor="text1"/>
              </w:rPr>
            </w:pPr>
            <w:r>
              <w:rPr>
                <w:rFonts w:ascii="Arial" w:hAnsi="Arial" w:cs="Arial"/>
                <w:color w:val="000000" w:themeColor="text1"/>
              </w:rPr>
              <w:t>3</w:t>
            </w:r>
            <w:r w:rsidR="00E6144F" w:rsidRPr="00DE56E7">
              <w:rPr>
                <w:rFonts w:ascii="Arial" w:hAnsi="Arial" w:cs="Arial"/>
                <w:color w:val="000000" w:themeColor="text1"/>
              </w:rPr>
              <w:t>.</w:t>
            </w:r>
          </w:p>
        </w:tc>
        <w:tc>
          <w:tcPr>
            <w:tcW w:w="7585" w:type="dxa"/>
            <w:shd w:val="clear" w:color="auto" w:fill="auto"/>
          </w:tcPr>
          <w:p w14:paraId="7CFBCE14" w14:textId="763C4E1B" w:rsidR="00CD0497" w:rsidRPr="00DE56E7" w:rsidRDefault="00100422" w:rsidP="00964F3F">
            <w:pPr>
              <w:rPr>
                <w:rFonts w:ascii="Arial" w:hAnsi="Arial" w:cs="Arial"/>
                <w:b/>
                <w:color w:val="000000" w:themeColor="text1"/>
              </w:rPr>
            </w:pPr>
            <w:r>
              <w:rPr>
                <w:rFonts w:ascii="Arial" w:hAnsi="Arial" w:cs="Arial"/>
                <w:b/>
                <w:color w:val="000000" w:themeColor="text1"/>
              </w:rPr>
              <w:t>M</w:t>
            </w:r>
            <w:r w:rsidR="00964F3F" w:rsidRPr="00DE56E7">
              <w:rPr>
                <w:rFonts w:ascii="Arial" w:hAnsi="Arial" w:cs="Arial"/>
                <w:b/>
                <w:color w:val="000000" w:themeColor="text1"/>
              </w:rPr>
              <w:t>inutes of last meeting:</w:t>
            </w:r>
          </w:p>
          <w:p w14:paraId="1AC05EB9" w14:textId="497B9266" w:rsidR="003F38BB" w:rsidRDefault="0035134F" w:rsidP="00100422">
            <w:pPr>
              <w:rPr>
                <w:rFonts w:ascii="Arial" w:hAnsi="Arial" w:cs="Arial"/>
                <w:color w:val="000000" w:themeColor="text1"/>
              </w:rPr>
            </w:pPr>
            <w:r w:rsidRPr="00DE56E7">
              <w:rPr>
                <w:rFonts w:ascii="Arial" w:hAnsi="Arial" w:cs="Arial"/>
                <w:color w:val="000000" w:themeColor="text1"/>
              </w:rPr>
              <w:t xml:space="preserve">Minutes </w:t>
            </w:r>
            <w:r w:rsidR="006448F5" w:rsidRPr="00DE56E7">
              <w:rPr>
                <w:rFonts w:ascii="Arial" w:hAnsi="Arial" w:cs="Arial"/>
                <w:color w:val="000000" w:themeColor="text1"/>
              </w:rPr>
              <w:t xml:space="preserve">of the </w:t>
            </w:r>
            <w:r w:rsidR="0044442E">
              <w:rPr>
                <w:rFonts w:ascii="Arial" w:hAnsi="Arial" w:cs="Arial"/>
                <w:color w:val="000000" w:themeColor="text1"/>
              </w:rPr>
              <w:t xml:space="preserve">special PPG </w:t>
            </w:r>
            <w:r w:rsidR="006448F5" w:rsidRPr="00DE56E7">
              <w:rPr>
                <w:rFonts w:ascii="Arial" w:hAnsi="Arial" w:cs="Arial"/>
                <w:color w:val="000000" w:themeColor="text1"/>
              </w:rPr>
              <w:t>meeting held on</w:t>
            </w:r>
            <w:r w:rsidR="00BB640A" w:rsidRPr="00DE56E7">
              <w:rPr>
                <w:rFonts w:ascii="Arial" w:hAnsi="Arial" w:cs="Arial"/>
                <w:color w:val="000000" w:themeColor="text1"/>
              </w:rPr>
              <w:t xml:space="preserve"> the</w:t>
            </w:r>
            <w:r w:rsidR="00036DDD" w:rsidRPr="00DE56E7">
              <w:rPr>
                <w:rFonts w:ascii="Arial" w:hAnsi="Arial" w:cs="Arial"/>
                <w:color w:val="000000" w:themeColor="text1"/>
              </w:rPr>
              <w:t xml:space="preserve"> </w:t>
            </w:r>
            <w:r w:rsidR="00100422">
              <w:rPr>
                <w:rFonts w:ascii="Arial" w:hAnsi="Arial" w:cs="Arial"/>
                <w:color w:val="000000" w:themeColor="text1"/>
              </w:rPr>
              <w:t>3</w:t>
            </w:r>
            <w:r w:rsidR="00100422" w:rsidRPr="00100422">
              <w:rPr>
                <w:rFonts w:ascii="Arial" w:hAnsi="Arial" w:cs="Arial"/>
                <w:color w:val="000000" w:themeColor="text1"/>
                <w:vertAlign w:val="superscript"/>
              </w:rPr>
              <w:t>rd</w:t>
            </w:r>
            <w:r w:rsidR="00100422">
              <w:rPr>
                <w:rFonts w:ascii="Arial" w:hAnsi="Arial" w:cs="Arial"/>
                <w:color w:val="000000" w:themeColor="text1"/>
              </w:rPr>
              <w:t xml:space="preserve"> July</w:t>
            </w:r>
            <w:r w:rsidR="0044442E">
              <w:rPr>
                <w:rFonts w:ascii="Arial" w:hAnsi="Arial" w:cs="Arial"/>
                <w:color w:val="000000" w:themeColor="text1"/>
              </w:rPr>
              <w:t xml:space="preserve"> </w:t>
            </w:r>
          </w:p>
          <w:p w14:paraId="24AC403A" w14:textId="119D83D3" w:rsidR="0014566E" w:rsidRDefault="00F56365" w:rsidP="00100422">
            <w:pPr>
              <w:rPr>
                <w:rFonts w:ascii="Arial" w:hAnsi="Arial" w:cs="Arial"/>
                <w:color w:val="000000" w:themeColor="text1"/>
              </w:rPr>
            </w:pPr>
            <w:r>
              <w:rPr>
                <w:rFonts w:ascii="Arial" w:hAnsi="Arial" w:cs="Arial"/>
                <w:color w:val="000000" w:themeColor="text1"/>
              </w:rPr>
              <w:t>The minutes of the meeting were agreed.</w:t>
            </w:r>
          </w:p>
          <w:p w14:paraId="1C5C414C" w14:textId="5BD33CBE" w:rsidR="00143AF9" w:rsidRDefault="00143AF9" w:rsidP="00100422">
            <w:pPr>
              <w:rPr>
                <w:rFonts w:ascii="Arial" w:hAnsi="Arial" w:cs="Arial"/>
                <w:color w:val="000000" w:themeColor="text1"/>
              </w:rPr>
            </w:pPr>
            <w:r>
              <w:rPr>
                <w:rFonts w:ascii="Arial" w:hAnsi="Arial" w:cs="Arial"/>
                <w:color w:val="000000" w:themeColor="text1"/>
              </w:rPr>
              <w:t>No matters arising from the previous meeting.</w:t>
            </w:r>
          </w:p>
          <w:p w14:paraId="33E12D43" w14:textId="5CB540DB" w:rsidR="00D77922" w:rsidRPr="00DE56E7" w:rsidRDefault="00D77922" w:rsidP="00CA30AE">
            <w:pPr>
              <w:rPr>
                <w:rFonts w:ascii="Arial" w:hAnsi="Arial" w:cs="Arial"/>
                <w:color w:val="000000" w:themeColor="text1"/>
              </w:rPr>
            </w:pPr>
          </w:p>
        </w:tc>
        <w:tc>
          <w:tcPr>
            <w:tcW w:w="1418" w:type="dxa"/>
            <w:shd w:val="clear" w:color="auto" w:fill="auto"/>
          </w:tcPr>
          <w:p w14:paraId="586B578E" w14:textId="77777777" w:rsidR="00040573" w:rsidRPr="00DE56E7" w:rsidRDefault="00040573" w:rsidP="00A1569B">
            <w:pPr>
              <w:spacing w:after="120"/>
              <w:rPr>
                <w:rFonts w:ascii="Arial" w:hAnsi="Arial" w:cs="Arial"/>
                <w:color w:val="000000" w:themeColor="text1"/>
              </w:rPr>
            </w:pPr>
          </w:p>
          <w:p w14:paraId="42366FB4" w14:textId="5E44EA2A" w:rsidR="00E1434B" w:rsidRPr="00DE56E7" w:rsidRDefault="00E1434B" w:rsidP="00A1569B">
            <w:pPr>
              <w:spacing w:after="120"/>
              <w:rPr>
                <w:rFonts w:ascii="Arial" w:hAnsi="Arial" w:cs="Arial"/>
                <w:color w:val="000000" w:themeColor="text1"/>
              </w:rPr>
            </w:pPr>
          </w:p>
          <w:p w14:paraId="4F96A977" w14:textId="35D022C4" w:rsidR="00B230E6" w:rsidRPr="00DE56E7" w:rsidRDefault="00B230E6" w:rsidP="00A1569B">
            <w:pPr>
              <w:spacing w:after="120"/>
              <w:rPr>
                <w:rFonts w:ascii="Arial" w:hAnsi="Arial" w:cs="Arial"/>
                <w:color w:val="000000" w:themeColor="text1"/>
              </w:rPr>
            </w:pPr>
          </w:p>
        </w:tc>
      </w:tr>
      <w:tr w:rsidR="00712AD7" w:rsidRPr="00DE56E7" w14:paraId="724C49EE" w14:textId="77777777" w:rsidTr="006C09B7">
        <w:trPr>
          <w:trHeight w:val="675"/>
        </w:trPr>
        <w:tc>
          <w:tcPr>
            <w:tcW w:w="568" w:type="dxa"/>
            <w:shd w:val="clear" w:color="auto" w:fill="auto"/>
          </w:tcPr>
          <w:p w14:paraId="656EE8E3" w14:textId="10C7FBE7" w:rsidR="00712AD7" w:rsidRPr="00DE56E7" w:rsidRDefault="00100422" w:rsidP="00A1569B">
            <w:pPr>
              <w:rPr>
                <w:rFonts w:ascii="Arial" w:hAnsi="Arial" w:cs="Arial"/>
                <w:color w:val="000000" w:themeColor="text1"/>
              </w:rPr>
            </w:pPr>
            <w:r>
              <w:rPr>
                <w:rFonts w:ascii="Arial" w:hAnsi="Arial" w:cs="Arial"/>
                <w:color w:val="000000" w:themeColor="text1"/>
              </w:rPr>
              <w:t>4</w:t>
            </w:r>
          </w:p>
        </w:tc>
        <w:tc>
          <w:tcPr>
            <w:tcW w:w="7585" w:type="dxa"/>
            <w:shd w:val="clear" w:color="auto" w:fill="auto"/>
          </w:tcPr>
          <w:p w14:paraId="4B7AF237" w14:textId="5979171F" w:rsidR="004A3205" w:rsidRDefault="00712AD7" w:rsidP="00964F3F">
            <w:pPr>
              <w:rPr>
                <w:rFonts w:ascii="Arial" w:hAnsi="Arial" w:cs="Arial"/>
                <w:b/>
                <w:color w:val="000000" w:themeColor="text1"/>
              </w:rPr>
            </w:pPr>
            <w:r>
              <w:rPr>
                <w:rFonts w:ascii="Arial" w:hAnsi="Arial" w:cs="Arial"/>
                <w:b/>
                <w:color w:val="000000" w:themeColor="text1"/>
              </w:rPr>
              <w:t>Election of Officers:</w:t>
            </w:r>
            <w:r w:rsidR="004A3205">
              <w:rPr>
                <w:rFonts w:ascii="Arial" w:hAnsi="Arial" w:cs="Arial"/>
                <w:b/>
                <w:color w:val="000000" w:themeColor="text1"/>
              </w:rPr>
              <w:t xml:space="preserve"> PPG members voted and the following members were elected:</w:t>
            </w:r>
          </w:p>
          <w:p w14:paraId="29E355DE" w14:textId="151433BD" w:rsidR="004A3205" w:rsidRPr="007E3719" w:rsidRDefault="00100422" w:rsidP="00964F3F">
            <w:pPr>
              <w:rPr>
                <w:rFonts w:ascii="Arial" w:hAnsi="Arial" w:cs="Arial"/>
                <w:b/>
                <w:color w:val="000000" w:themeColor="text1"/>
              </w:rPr>
            </w:pPr>
            <w:r w:rsidRPr="004A3205">
              <w:rPr>
                <w:rFonts w:ascii="Arial" w:hAnsi="Arial" w:cs="Arial"/>
                <w:b/>
                <w:color w:val="000000" w:themeColor="text1"/>
              </w:rPr>
              <w:t>Chair</w:t>
            </w:r>
            <w:r w:rsidR="007E3719">
              <w:rPr>
                <w:rFonts w:ascii="Arial" w:hAnsi="Arial" w:cs="Arial"/>
                <w:b/>
                <w:color w:val="000000" w:themeColor="text1"/>
              </w:rPr>
              <w:t xml:space="preserve">: </w:t>
            </w:r>
            <w:r w:rsidR="00120C5F">
              <w:rPr>
                <w:rFonts w:ascii="Arial" w:hAnsi="Arial" w:cs="Arial"/>
                <w:bCs/>
                <w:color w:val="000000" w:themeColor="text1"/>
              </w:rPr>
              <w:t xml:space="preserve">Linda Pugsley </w:t>
            </w:r>
          </w:p>
          <w:p w14:paraId="2F547C5F" w14:textId="4A15AFA5" w:rsidR="00120C5F" w:rsidRPr="007E3719" w:rsidRDefault="00120C5F" w:rsidP="00964F3F">
            <w:pPr>
              <w:rPr>
                <w:rFonts w:ascii="Arial" w:hAnsi="Arial" w:cs="Arial"/>
                <w:b/>
                <w:color w:val="000000" w:themeColor="text1"/>
              </w:rPr>
            </w:pPr>
            <w:r w:rsidRPr="004A3205">
              <w:rPr>
                <w:rFonts w:ascii="Arial" w:hAnsi="Arial" w:cs="Arial"/>
                <w:b/>
                <w:color w:val="000000" w:themeColor="text1"/>
              </w:rPr>
              <w:t>Vice Chair</w:t>
            </w:r>
            <w:r w:rsidR="007E3719">
              <w:rPr>
                <w:rFonts w:ascii="Arial" w:hAnsi="Arial" w:cs="Arial"/>
                <w:b/>
                <w:color w:val="000000" w:themeColor="text1"/>
              </w:rPr>
              <w:t xml:space="preserve">: </w:t>
            </w:r>
            <w:r>
              <w:rPr>
                <w:rFonts w:ascii="Arial" w:hAnsi="Arial" w:cs="Arial"/>
                <w:bCs/>
                <w:color w:val="000000" w:themeColor="text1"/>
              </w:rPr>
              <w:t>Norman Pugsley</w:t>
            </w:r>
          </w:p>
          <w:p w14:paraId="7C88ECA1" w14:textId="13526344" w:rsidR="00100422" w:rsidRPr="007E3719" w:rsidRDefault="00100422" w:rsidP="00964F3F">
            <w:pPr>
              <w:rPr>
                <w:rFonts w:ascii="Arial" w:hAnsi="Arial" w:cs="Arial"/>
                <w:b/>
                <w:color w:val="000000" w:themeColor="text1"/>
              </w:rPr>
            </w:pPr>
            <w:r w:rsidRPr="004A3205">
              <w:rPr>
                <w:rFonts w:ascii="Arial" w:hAnsi="Arial" w:cs="Arial"/>
                <w:b/>
                <w:color w:val="000000" w:themeColor="text1"/>
              </w:rPr>
              <w:t>Secretary</w:t>
            </w:r>
            <w:r w:rsidR="007E3719">
              <w:rPr>
                <w:rFonts w:ascii="Arial" w:hAnsi="Arial" w:cs="Arial"/>
                <w:b/>
                <w:color w:val="000000" w:themeColor="text1"/>
              </w:rPr>
              <w:t xml:space="preserve">: </w:t>
            </w:r>
            <w:r w:rsidR="00120C5F">
              <w:rPr>
                <w:rFonts w:ascii="Arial" w:hAnsi="Arial" w:cs="Arial"/>
                <w:bCs/>
                <w:color w:val="000000" w:themeColor="text1"/>
              </w:rPr>
              <w:t>Stephanie Newman</w:t>
            </w:r>
          </w:p>
          <w:p w14:paraId="6A98767F" w14:textId="3B57EDBF" w:rsidR="00120C5F" w:rsidRPr="007E3719" w:rsidRDefault="00100422" w:rsidP="00964F3F">
            <w:pPr>
              <w:rPr>
                <w:rFonts w:ascii="Arial" w:hAnsi="Arial" w:cs="Arial"/>
                <w:b/>
                <w:color w:val="000000" w:themeColor="text1"/>
              </w:rPr>
            </w:pPr>
            <w:r w:rsidRPr="004A3205">
              <w:rPr>
                <w:rFonts w:ascii="Arial" w:hAnsi="Arial" w:cs="Arial"/>
                <w:b/>
                <w:color w:val="000000" w:themeColor="text1"/>
              </w:rPr>
              <w:t>PRG Representative</w:t>
            </w:r>
            <w:r w:rsidR="007E3719">
              <w:rPr>
                <w:rFonts w:ascii="Arial" w:hAnsi="Arial" w:cs="Arial"/>
                <w:b/>
                <w:color w:val="000000" w:themeColor="text1"/>
              </w:rPr>
              <w:t xml:space="preserve">: </w:t>
            </w:r>
            <w:r w:rsidR="00120C5F">
              <w:rPr>
                <w:rFonts w:ascii="Arial" w:hAnsi="Arial" w:cs="Arial"/>
                <w:bCs/>
                <w:color w:val="000000" w:themeColor="text1"/>
              </w:rPr>
              <w:t>Norman Pugsley</w:t>
            </w:r>
          </w:p>
          <w:p w14:paraId="6AE51245" w14:textId="77777777" w:rsidR="00100422" w:rsidRDefault="00100422" w:rsidP="00964F3F">
            <w:pPr>
              <w:rPr>
                <w:rFonts w:ascii="Arial" w:hAnsi="Arial" w:cs="Arial"/>
                <w:bCs/>
                <w:color w:val="000000" w:themeColor="text1"/>
              </w:rPr>
            </w:pPr>
          </w:p>
          <w:p w14:paraId="0DFC56FB" w14:textId="70FAE0BE" w:rsidR="00100422" w:rsidRPr="004A3205" w:rsidRDefault="00100422" w:rsidP="00964F3F">
            <w:pPr>
              <w:rPr>
                <w:rFonts w:ascii="Arial" w:hAnsi="Arial" w:cs="Arial"/>
                <w:b/>
                <w:color w:val="000000" w:themeColor="text1"/>
              </w:rPr>
            </w:pPr>
            <w:r w:rsidRPr="004A3205">
              <w:rPr>
                <w:rFonts w:ascii="Arial" w:hAnsi="Arial" w:cs="Arial"/>
                <w:b/>
                <w:color w:val="000000" w:themeColor="text1"/>
              </w:rPr>
              <w:t>Surgery Health Awareness Displays</w:t>
            </w:r>
          </w:p>
          <w:p w14:paraId="638CC6A4" w14:textId="548C0604" w:rsidR="00100422" w:rsidRDefault="004A3205" w:rsidP="00964F3F">
            <w:pPr>
              <w:rPr>
                <w:rFonts w:ascii="Arial" w:hAnsi="Arial" w:cs="Arial"/>
                <w:bCs/>
                <w:color w:val="000000" w:themeColor="text1"/>
              </w:rPr>
            </w:pPr>
            <w:r>
              <w:rPr>
                <w:rFonts w:ascii="Arial" w:hAnsi="Arial" w:cs="Arial"/>
                <w:bCs/>
                <w:color w:val="000000" w:themeColor="text1"/>
              </w:rPr>
              <w:t>Carol Sweetland had agreed to continue</w:t>
            </w:r>
            <w:r w:rsidR="0014566E">
              <w:rPr>
                <w:rFonts w:ascii="Arial" w:hAnsi="Arial" w:cs="Arial"/>
                <w:bCs/>
                <w:color w:val="000000" w:themeColor="text1"/>
              </w:rPr>
              <w:t>, LP happy to help too</w:t>
            </w:r>
            <w:r>
              <w:rPr>
                <w:rFonts w:ascii="Arial" w:hAnsi="Arial" w:cs="Arial"/>
                <w:bCs/>
                <w:color w:val="000000" w:themeColor="text1"/>
              </w:rPr>
              <w:t>.</w:t>
            </w:r>
          </w:p>
          <w:p w14:paraId="6F3E8359" w14:textId="154E9358" w:rsidR="004A3205" w:rsidRDefault="004A3205" w:rsidP="00964F3F">
            <w:pPr>
              <w:rPr>
                <w:rFonts w:ascii="Arial" w:hAnsi="Arial" w:cs="Arial"/>
                <w:bCs/>
                <w:color w:val="000000" w:themeColor="text1"/>
              </w:rPr>
            </w:pPr>
            <w:r>
              <w:rPr>
                <w:rFonts w:ascii="Arial" w:hAnsi="Arial" w:cs="Arial"/>
                <w:bCs/>
                <w:color w:val="000000" w:themeColor="text1"/>
              </w:rPr>
              <w:t>Stephanie Mckenzie Hill</w:t>
            </w:r>
            <w:r w:rsidR="00CA77C4">
              <w:rPr>
                <w:rFonts w:ascii="Arial" w:hAnsi="Arial" w:cs="Arial"/>
                <w:bCs/>
                <w:color w:val="000000" w:themeColor="text1"/>
              </w:rPr>
              <w:t xml:space="preserve"> </w:t>
            </w:r>
            <w:r w:rsidR="0023303B">
              <w:rPr>
                <w:rFonts w:ascii="Arial" w:hAnsi="Arial" w:cs="Arial"/>
                <w:bCs/>
                <w:color w:val="000000" w:themeColor="text1"/>
              </w:rPr>
              <w:t xml:space="preserve">agreed to the role </w:t>
            </w:r>
            <w:r w:rsidR="00CA77C4">
              <w:rPr>
                <w:rFonts w:ascii="Arial" w:hAnsi="Arial" w:cs="Arial"/>
                <w:bCs/>
                <w:color w:val="000000" w:themeColor="text1"/>
              </w:rPr>
              <w:t>(SMH)</w:t>
            </w:r>
          </w:p>
          <w:p w14:paraId="778C224E" w14:textId="759BEC1C" w:rsidR="004A3205" w:rsidRDefault="00FB5252" w:rsidP="00964F3F">
            <w:pPr>
              <w:rPr>
                <w:rFonts w:ascii="Arial" w:hAnsi="Arial" w:cs="Arial"/>
                <w:bCs/>
                <w:color w:val="000000" w:themeColor="text1"/>
              </w:rPr>
            </w:pPr>
            <w:r>
              <w:rPr>
                <w:rFonts w:ascii="Arial" w:hAnsi="Arial" w:cs="Arial"/>
                <w:bCs/>
                <w:color w:val="000000" w:themeColor="text1"/>
              </w:rPr>
              <w:lastRenderedPageBreak/>
              <w:t>John Wenham (</w:t>
            </w:r>
            <w:r w:rsidR="00CA77C4">
              <w:rPr>
                <w:rFonts w:ascii="Arial" w:hAnsi="Arial" w:cs="Arial"/>
                <w:bCs/>
                <w:color w:val="000000" w:themeColor="text1"/>
              </w:rPr>
              <w:t xml:space="preserve">JW), </w:t>
            </w:r>
            <w:r w:rsidR="0014566E">
              <w:rPr>
                <w:rFonts w:ascii="Arial" w:hAnsi="Arial" w:cs="Arial"/>
                <w:bCs/>
                <w:color w:val="000000" w:themeColor="text1"/>
              </w:rPr>
              <w:t xml:space="preserve">agreed to </w:t>
            </w:r>
            <w:r>
              <w:rPr>
                <w:rFonts w:ascii="Arial" w:hAnsi="Arial" w:cs="Arial"/>
                <w:bCs/>
                <w:color w:val="000000" w:themeColor="text1"/>
              </w:rPr>
              <w:t>check East Hoathly displays</w:t>
            </w:r>
            <w:r w:rsidR="00CA77C4">
              <w:rPr>
                <w:rFonts w:ascii="Arial" w:hAnsi="Arial" w:cs="Arial"/>
                <w:bCs/>
                <w:color w:val="000000" w:themeColor="text1"/>
              </w:rPr>
              <w:t>.</w:t>
            </w:r>
          </w:p>
          <w:p w14:paraId="0ED8FBCB" w14:textId="77777777" w:rsidR="0014566E" w:rsidRDefault="0014566E" w:rsidP="00964F3F">
            <w:pPr>
              <w:rPr>
                <w:rFonts w:ascii="Arial" w:hAnsi="Arial" w:cs="Arial"/>
                <w:bCs/>
                <w:color w:val="000000" w:themeColor="text1"/>
              </w:rPr>
            </w:pPr>
          </w:p>
          <w:p w14:paraId="2D7C31BE" w14:textId="319ED5A8" w:rsidR="004A3205" w:rsidRDefault="004A3205" w:rsidP="004A3205">
            <w:pPr>
              <w:rPr>
                <w:rFonts w:ascii="Arial" w:hAnsi="Arial" w:cs="Arial"/>
                <w:bCs/>
                <w:color w:val="000000" w:themeColor="text1"/>
              </w:rPr>
            </w:pPr>
            <w:r>
              <w:rPr>
                <w:rFonts w:ascii="Arial" w:hAnsi="Arial" w:cs="Arial"/>
                <w:bCs/>
                <w:color w:val="000000" w:themeColor="text1"/>
              </w:rPr>
              <w:t xml:space="preserve">Chair updated that the current </w:t>
            </w:r>
            <w:r w:rsidR="0014566E">
              <w:rPr>
                <w:rFonts w:ascii="Arial" w:hAnsi="Arial" w:cs="Arial"/>
                <w:bCs/>
                <w:color w:val="000000" w:themeColor="text1"/>
              </w:rPr>
              <w:t xml:space="preserve">Poster </w:t>
            </w:r>
            <w:r>
              <w:rPr>
                <w:rFonts w:ascii="Arial" w:hAnsi="Arial" w:cs="Arial"/>
                <w:bCs/>
                <w:color w:val="000000" w:themeColor="text1"/>
              </w:rPr>
              <w:t xml:space="preserve">display is on </w:t>
            </w:r>
            <w:r w:rsidR="007E3719">
              <w:rPr>
                <w:rFonts w:ascii="Arial" w:hAnsi="Arial" w:cs="Arial"/>
                <w:bCs/>
                <w:color w:val="000000" w:themeColor="text1"/>
              </w:rPr>
              <w:t>O</w:t>
            </w:r>
            <w:r>
              <w:rPr>
                <w:rFonts w:ascii="Arial" w:hAnsi="Arial" w:cs="Arial"/>
                <w:bCs/>
                <w:color w:val="000000" w:themeColor="text1"/>
              </w:rPr>
              <w:t>besity</w:t>
            </w:r>
            <w:r w:rsidR="007E3719">
              <w:rPr>
                <w:rFonts w:ascii="Arial" w:hAnsi="Arial" w:cs="Arial"/>
                <w:bCs/>
                <w:color w:val="000000" w:themeColor="text1"/>
              </w:rPr>
              <w:t xml:space="preserve"> &amp; Healthy Eating,</w:t>
            </w:r>
            <w:r>
              <w:rPr>
                <w:rFonts w:ascii="Arial" w:hAnsi="Arial" w:cs="Arial"/>
                <w:bCs/>
                <w:color w:val="000000" w:themeColor="text1"/>
              </w:rPr>
              <w:t xml:space="preserve"> as with the current concerns with Covid 19 and the link to obesity it was felt to be prudent.</w:t>
            </w:r>
          </w:p>
          <w:p w14:paraId="108D0BA3" w14:textId="7386CE66" w:rsidR="004A3205" w:rsidRDefault="004A3205" w:rsidP="004A3205">
            <w:pPr>
              <w:rPr>
                <w:rFonts w:ascii="Arial" w:hAnsi="Arial" w:cs="Arial"/>
                <w:bCs/>
                <w:color w:val="000000" w:themeColor="text1"/>
              </w:rPr>
            </w:pPr>
            <w:r>
              <w:rPr>
                <w:rFonts w:ascii="Arial" w:hAnsi="Arial" w:cs="Arial"/>
                <w:bCs/>
                <w:color w:val="000000" w:themeColor="text1"/>
              </w:rPr>
              <w:t xml:space="preserve">The group discussed the possible resources </w:t>
            </w:r>
            <w:r w:rsidR="007E3719">
              <w:rPr>
                <w:rFonts w:ascii="Arial" w:hAnsi="Arial" w:cs="Arial"/>
                <w:bCs/>
                <w:color w:val="000000" w:themeColor="text1"/>
              </w:rPr>
              <w:t>available;</w:t>
            </w:r>
            <w:r>
              <w:rPr>
                <w:rFonts w:ascii="Arial" w:hAnsi="Arial" w:cs="Arial"/>
                <w:bCs/>
                <w:color w:val="000000" w:themeColor="text1"/>
              </w:rPr>
              <w:t xml:space="preserve"> Alison Ledward </w:t>
            </w:r>
            <w:r w:rsidR="00CA77C4">
              <w:rPr>
                <w:rFonts w:ascii="Arial" w:hAnsi="Arial" w:cs="Arial"/>
                <w:bCs/>
                <w:color w:val="000000" w:themeColor="text1"/>
              </w:rPr>
              <w:t xml:space="preserve">(AL) </w:t>
            </w:r>
            <w:r>
              <w:rPr>
                <w:rFonts w:ascii="Arial" w:hAnsi="Arial" w:cs="Arial"/>
                <w:bCs/>
                <w:color w:val="000000" w:themeColor="text1"/>
              </w:rPr>
              <w:t xml:space="preserve">commented that she thought NHS England </w:t>
            </w:r>
            <w:r w:rsidR="007E3719">
              <w:rPr>
                <w:rFonts w:ascii="Arial" w:hAnsi="Arial" w:cs="Arial"/>
                <w:bCs/>
                <w:color w:val="000000" w:themeColor="text1"/>
              </w:rPr>
              <w:t>was</w:t>
            </w:r>
            <w:r>
              <w:rPr>
                <w:rFonts w:ascii="Arial" w:hAnsi="Arial" w:cs="Arial"/>
                <w:bCs/>
                <w:color w:val="000000" w:themeColor="text1"/>
              </w:rPr>
              <w:t xml:space="preserve"> looking at this issue.</w:t>
            </w:r>
          </w:p>
          <w:p w14:paraId="4D1804C7" w14:textId="15A92208" w:rsidR="004A3205" w:rsidRDefault="004A3205" w:rsidP="00964F3F">
            <w:pPr>
              <w:rPr>
                <w:rFonts w:ascii="Arial" w:hAnsi="Arial" w:cs="Arial"/>
                <w:bCs/>
                <w:color w:val="000000" w:themeColor="text1"/>
              </w:rPr>
            </w:pPr>
            <w:r>
              <w:rPr>
                <w:rFonts w:ascii="Arial" w:hAnsi="Arial" w:cs="Arial"/>
                <w:bCs/>
                <w:color w:val="000000" w:themeColor="text1"/>
              </w:rPr>
              <w:t>The group discussed that this requires further discussion</w:t>
            </w:r>
            <w:r w:rsidR="007E3719">
              <w:rPr>
                <w:rFonts w:ascii="Arial" w:hAnsi="Arial" w:cs="Arial"/>
                <w:bCs/>
                <w:color w:val="000000" w:themeColor="text1"/>
              </w:rPr>
              <w:t xml:space="preserve"> with the surgery</w:t>
            </w:r>
            <w:r>
              <w:rPr>
                <w:rFonts w:ascii="Arial" w:hAnsi="Arial" w:cs="Arial"/>
                <w:bCs/>
                <w:color w:val="000000" w:themeColor="text1"/>
              </w:rPr>
              <w:t>.</w:t>
            </w:r>
          </w:p>
          <w:p w14:paraId="1A53141C" w14:textId="5DB919F9" w:rsidR="0014566E" w:rsidRDefault="0014566E" w:rsidP="00964F3F">
            <w:pPr>
              <w:rPr>
                <w:rFonts w:ascii="Arial" w:hAnsi="Arial" w:cs="Arial"/>
                <w:bCs/>
                <w:color w:val="000000" w:themeColor="text1"/>
              </w:rPr>
            </w:pPr>
            <w:r>
              <w:rPr>
                <w:rFonts w:ascii="Arial" w:hAnsi="Arial" w:cs="Arial"/>
                <w:bCs/>
                <w:color w:val="000000" w:themeColor="text1"/>
              </w:rPr>
              <w:t>SM</w:t>
            </w:r>
            <w:r w:rsidR="007E3719">
              <w:rPr>
                <w:rFonts w:ascii="Arial" w:hAnsi="Arial" w:cs="Arial"/>
                <w:bCs/>
                <w:color w:val="000000" w:themeColor="text1"/>
              </w:rPr>
              <w:t xml:space="preserve">H had previous resources from </w:t>
            </w:r>
            <w:r>
              <w:rPr>
                <w:rFonts w:ascii="Arial" w:hAnsi="Arial" w:cs="Arial"/>
                <w:bCs/>
                <w:color w:val="000000" w:themeColor="text1"/>
              </w:rPr>
              <w:t>previous display</w:t>
            </w:r>
            <w:r w:rsidR="007E3719">
              <w:rPr>
                <w:rFonts w:ascii="Arial" w:hAnsi="Arial" w:cs="Arial"/>
                <w:bCs/>
                <w:color w:val="000000" w:themeColor="text1"/>
              </w:rPr>
              <w:t>s</w:t>
            </w:r>
            <w:r>
              <w:rPr>
                <w:rFonts w:ascii="Arial" w:hAnsi="Arial" w:cs="Arial"/>
                <w:bCs/>
                <w:color w:val="000000" w:themeColor="text1"/>
              </w:rPr>
              <w:t>, which could be resurrected.</w:t>
            </w:r>
          </w:p>
          <w:p w14:paraId="734C015A" w14:textId="3853FF64" w:rsidR="004A3205" w:rsidRDefault="00CA77C4" w:rsidP="00964F3F">
            <w:pPr>
              <w:rPr>
                <w:rFonts w:ascii="Arial" w:hAnsi="Arial" w:cs="Arial"/>
                <w:bCs/>
                <w:color w:val="000000" w:themeColor="text1"/>
              </w:rPr>
            </w:pPr>
            <w:r>
              <w:rPr>
                <w:rFonts w:ascii="Arial" w:hAnsi="Arial" w:cs="Arial"/>
                <w:bCs/>
                <w:color w:val="000000" w:themeColor="text1"/>
              </w:rPr>
              <w:t xml:space="preserve">Julie Meredith (JM) asked if any of the nurses might take on this role of weight </w:t>
            </w:r>
            <w:r w:rsidR="007E3719">
              <w:rPr>
                <w:rFonts w:ascii="Arial" w:hAnsi="Arial" w:cs="Arial"/>
                <w:bCs/>
                <w:color w:val="000000" w:themeColor="text1"/>
              </w:rPr>
              <w:t>management.</w:t>
            </w:r>
          </w:p>
          <w:p w14:paraId="11B6A3B1" w14:textId="029955F2" w:rsidR="00CA77C4" w:rsidRDefault="00CA77C4" w:rsidP="00964F3F">
            <w:pPr>
              <w:rPr>
                <w:rFonts w:ascii="Arial" w:hAnsi="Arial" w:cs="Arial"/>
                <w:bCs/>
                <w:color w:val="000000" w:themeColor="text1"/>
              </w:rPr>
            </w:pPr>
            <w:r>
              <w:rPr>
                <w:rFonts w:ascii="Arial" w:hAnsi="Arial" w:cs="Arial"/>
                <w:bCs/>
                <w:color w:val="000000" w:themeColor="text1"/>
              </w:rPr>
              <w:t xml:space="preserve">LP suggested a year ago having scales in the surgery </w:t>
            </w:r>
            <w:r w:rsidR="0023303B">
              <w:rPr>
                <w:rFonts w:ascii="Arial" w:hAnsi="Arial" w:cs="Arial"/>
                <w:bCs/>
                <w:color w:val="000000" w:themeColor="text1"/>
              </w:rPr>
              <w:t xml:space="preserve">reception area </w:t>
            </w:r>
            <w:r>
              <w:rPr>
                <w:rFonts w:ascii="Arial" w:hAnsi="Arial" w:cs="Arial"/>
                <w:bCs/>
                <w:color w:val="000000" w:themeColor="text1"/>
              </w:rPr>
              <w:t xml:space="preserve">for patients to weigh themselves </w:t>
            </w:r>
            <w:r w:rsidR="0023303B">
              <w:rPr>
                <w:rFonts w:ascii="Arial" w:hAnsi="Arial" w:cs="Arial"/>
                <w:bCs/>
                <w:color w:val="000000" w:themeColor="text1"/>
              </w:rPr>
              <w:t xml:space="preserve">prior to seeing a clinician </w:t>
            </w:r>
            <w:r>
              <w:rPr>
                <w:rFonts w:ascii="Arial" w:hAnsi="Arial" w:cs="Arial"/>
                <w:bCs/>
                <w:color w:val="000000" w:themeColor="text1"/>
              </w:rPr>
              <w:t>would be a good idea, but this wasn’</w:t>
            </w:r>
            <w:r w:rsidR="0023303B">
              <w:rPr>
                <w:rFonts w:ascii="Arial" w:hAnsi="Arial" w:cs="Arial"/>
                <w:bCs/>
                <w:color w:val="000000" w:themeColor="text1"/>
              </w:rPr>
              <w:t>t implemented.</w:t>
            </w:r>
          </w:p>
          <w:p w14:paraId="1356A8A9" w14:textId="50F6010A" w:rsidR="0023303B" w:rsidRDefault="0023303B" w:rsidP="00964F3F">
            <w:pPr>
              <w:rPr>
                <w:rFonts w:ascii="Arial" w:hAnsi="Arial" w:cs="Arial"/>
                <w:bCs/>
                <w:color w:val="000000" w:themeColor="text1"/>
              </w:rPr>
            </w:pPr>
            <w:r>
              <w:rPr>
                <w:rFonts w:ascii="Arial" w:hAnsi="Arial" w:cs="Arial"/>
                <w:bCs/>
                <w:color w:val="000000" w:themeColor="text1"/>
              </w:rPr>
              <w:t>Patricia Linfield said you have to be tactful about weight loss, and trained to do this.</w:t>
            </w:r>
          </w:p>
          <w:p w14:paraId="0892B8A6" w14:textId="1919C3BF" w:rsidR="0023303B" w:rsidRDefault="0023303B" w:rsidP="00964F3F">
            <w:pPr>
              <w:rPr>
                <w:rFonts w:ascii="Arial" w:hAnsi="Arial" w:cs="Arial"/>
                <w:bCs/>
                <w:color w:val="000000" w:themeColor="text1"/>
              </w:rPr>
            </w:pPr>
          </w:p>
          <w:p w14:paraId="724042CC" w14:textId="77777777" w:rsidR="00100422" w:rsidRDefault="00100422" w:rsidP="00964F3F">
            <w:pPr>
              <w:rPr>
                <w:rFonts w:ascii="Arial" w:hAnsi="Arial" w:cs="Arial"/>
                <w:b/>
                <w:color w:val="000000" w:themeColor="text1"/>
              </w:rPr>
            </w:pPr>
            <w:r w:rsidRPr="004A3205">
              <w:rPr>
                <w:rFonts w:ascii="Arial" w:hAnsi="Arial" w:cs="Arial"/>
                <w:b/>
                <w:color w:val="000000" w:themeColor="text1"/>
              </w:rPr>
              <w:t>PPG Comment Boxes</w:t>
            </w:r>
          </w:p>
          <w:p w14:paraId="080A24C9" w14:textId="555A8BB5" w:rsidR="00FB5252" w:rsidRDefault="00FB5252" w:rsidP="00964F3F">
            <w:pPr>
              <w:rPr>
                <w:rFonts w:ascii="Arial" w:hAnsi="Arial" w:cs="Arial"/>
                <w:bCs/>
                <w:color w:val="000000" w:themeColor="text1"/>
              </w:rPr>
            </w:pPr>
            <w:r w:rsidRPr="00FB5252">
              <w:rPr>
                <w:rFonts w:ascii="Arial" w:hAnsi="Arial" w:cs="Arial"/>
                <w:bCs/>
                <w:color w:val="000000" w:themeColor="text1"/>
              </w:rPr>
              <w:t xml:space="preserve">Patricia Linfield </w:t>
            </w:r>
            <w:r>
              <w:rPr>
                <w:rFonts w:ascii="Arial" w:hAnsi="Arial" w:cs="Arial"/>
                <w:bCs/>
                <w:color w:val="000000" w:themeColor="text1"/>
              </w:rPr>
              <w:t>(Buxted)</w:t>
            </w:r>
          </w:p>
          <w:p w14:paraId="497BA803" w14:textId="77777777" w:rsidR="0023303B" w:rsidRDefault="00FB5252" w:rsidP="00964F3F">
            <w:pPr>
              <w:rPr>
                <w:rFonts w:ascii="Arial" w:hAnsi="Arial" w:cs="Arial"/>
                <w:bCs/>
                <w:color w:val="000000" w:themeColor="text1"/>
              </w:rPr>
            </w:pPr>
            <w:r>
              <w:rPr>
                <w:rFonts w:ascii="Arial" w:hAnsi="Arial" w:cs="Arial"/>
                <w:bCs/>
                <w:color w:val="000000" w:themeColor="text1"/>
              </w:rPr>
              <w:t>Julia Meredith (East Hoathly)</w:t>
            </w:r>
          </w:p>
          <w:p w14:paraId="404BDF07" w14:textId="21265374" w:rsidR="00FB5252" w:rsidRDefault="00FB5252" w:rsidP="00964F3F">
            <w:pPr>
              <w:rPr>
                <w:rFonts w:ascii="Arial" w:hAnsi="Arial" w:cs="Arial"/>
                <w:bCs/>
                <w:color w:val="000000" w:themeColor="text1"/>
              </w:rPr>
            </w:pPr>
            <w:r>
              <w:rPr>
                <w:rFonts w:ascii="Arial" w:hAnsi="Arial" w:cs="Arial"/>
                <w:bCs/>
                <w:color w:val="000000" w:themeColor="text1"/>
              </w:rPr>
              <w:t xml:space="preserve">LP asked </w:t>
            </w:r>
            <w:r w:rsidR="00D64788">
              <w:rPr>
                <w:rFonts w:ascii="Arial" w:hAnsi="Arial" w:cs="Arial"/>
                <w:bCs/>
                <w:color w:val="000000" w:themeColor="text1"/>
              </w:rPr>
              <w:t xml:space="preserve">for the comments to be </w:t>
            </w:r>
            <w:r>
              <w:rPr>
                <w:rFonts w:ascii="Arial" w:hAnsi="Arial" w:cs="Arial"/>
                <w:bCs/>
                <w:color w:val="000000" w:themeColor="text1"/>
              </w:rPr>
              <w:t>scan</w:t>
            </w:r>
            <w:r w:rsidR="00D64788">
              <w:rPr>
                <w:rFonts w:ascii="Arial" w:hAnsi="Arial" w:cs="Arial"/>
                <w:bCs/>
                <w:color w:val="000000" w:themeColor="text1"/>
              </w:rPr>
              <w:t>ned</w:t>
            </w:r>
            <w:r>
              <w:rPr>
                <w:rFonts w:ascii="Arial" w:hAnsi="Arial" w:cs="Arial"/>
                <w:bCs/>
                <w:color w:val="000000" w:themeColor="text1"/>
              </w:rPr>
              <w:t xml:space="preserve"> to her</w:t>
            </w:r>
            <w:r w:rsidR="007E3719">
              <w:rPr>
                <w:rFonts w:ascii="Arial" w:hAnsi="Arial" w:cs="Arial"/>
                <w:bCs/>
                <w:color w:val="000000" w:themeColor="text1"/>
              </w:rPr>
              <w:t>.</w:t>
            </w:r>
          </w:p>
          <w:p w14:paraId="6AE932D1" w14:textId="27E9681D" w:rsidR="0023303B" w:rsidRPr="00FB5252" w:rsidRDefault="0023303B" w:rsidP="00964F3F">
            <w:pPr>
              <w:rPr>
                <w:rFonts w:ascii="Arial" w:hAnsi="Arial" w:cs="Arial"/>
                <w:bCs/>
                <w:color w:val="000000" w:themeColor="text1"/>
              </w:rPr>
            </w:pPr>
          </w:p>
        </w:tc>
        <w:tc>
          <w:tcPr>
            <w:tcW w:w="1418" w:type="dxa"/>
            <w:shd w:val="clear" w:color="auto" w:fill="auto"/>
          </w:tcPr>
          <w:p w14:paraId="49DBE3EC" w14:textId="77777777" w:rsidR="00712AD7" w:rsidRDefault="00712AD7" w:rsidP="00A1569B">
            <w:pPr>
              <w:spacing w:after="120"/>
              <w:rPr>
                <w:rFonts w:ascii="Arial" w:hAnsi="Arial" w:cs="Arial"/>
                <w:color w:val="000000" w:themeColor="text1"/>
              </w:rPr>
            </w:pPr>
          </w:p>
          <w:p w14:paraId="54C25270" w14:textId="77777777" w:rsidR="000E3DE5" w:rsidRDefault="000E3DE5" w:rsidP="00A1569B">
            <w:pPr>
              <w:spacing w:after="120"/>
              <w:rPr>
                <w:rFonts w:ascii="Arial" w:hAnsi="Arial" w:cs="Arial"/>
                <w:color w:val="000000" w:themeColor="text1"/>
              </w:rPr>
            </w:pPr>
          </w:p>
          <w:p w14:paraId="0ACB5734" w14:textId="77777777" w:rsidR="000E3DE5" w:rsidRDefault="000E3DE5" w:rsidP="00A1569B">
            <w:pPr>
              <w:spacing w:after="120"/>
              <w:rPr>
                <w:rFonts w:ascii="Arial" w:hAnsi="Arial" w:cs="Arial"/>
                <w:color w:val="000000" w:themeColor="text1"/>
              </w:rPr>
            </w:pPr>
          </w:p>
          <w:p w14:paraId="7E3FBB86" w14:textId="77777777" w:rsidR="000E3DE5" w:rsidRDefault="000E3DE5" w:rsidP="00A1569B">
            <w:pPr>
              <w:spacing w:after="120"/>
              <w:rPr>
                <w:rFonts w:ascii="Arial" w:hAnsi="Arial" w:cs="Arial"/>
                <w:color w:val="000000" w:themeColor="text1"/>
              </w:rPr>
            </w:pPr>
          </w:p>
          <w:p w14:paraId="10C54C8B" w14:textId="77777777" w:rsidR="000E3DE5" w:rsidRDefault="000E3DE5" w:rsidP="00A1569B">
            <w:pPr>
              <w:spacing w:after="120"/>
              <w:rPr>
                <w:rFonts w:ascii="Arial" w:hAnsi="Arial" w:cs="Arial"/>
                <w:color w:val="000000" w:themeColor="text1"/>
              </w:rPr>
            </w:pPr>
          </w:p>
          <w:p w14:paraId="77D95FDA" w14:textId="77777777" w:rsidR="000E3DE5" w:rsidRDefault="000E3DE5" w:rsidP="00A1569B">
            <w:pPr>
              <w:spacing w:after="120"/>
              <w:rPr>
                <w:rFonts w:ascii="Arial" w:hAnsi="Arial" w:cs="Arial"/>
                <w:color w:val="000000" w:themeColor="text1"/>
              </w:rPr>
            </w:pPr>
          </w:p>
          <w:p w14:paraId="0C6D2C65" w14:textId="106026DA" w:rsidR="000E3DE5" w:rsidRDefault="000E3DE5" w:rsidP="00A1569B">
            <w:pPr>
              <w:spacing w:after="120"/>
              <w:rPr>
                <w:rFonts w:ascii="Arial" w:hAnsi="Arial" w:cs="Arial"/>
                <w:color w:val="000000" w:themeColor="text1"/>
              </w:rPr>
            </w:pPr>
          </w:p>
          <w:p w14:paraId="44869489" w14:textId="79FD25C1" w:rsidR="000E3DE5" w:rsidRDefault="000E3DE5" w:rsidP="00A1569B">
            <w:pPr>
              <w:spacing w:after="120"/>
              <w:rPr>
                <w:rFonts w:ascii="Arial" w:hAnsi="Arial" w:cs="Arial"/>
                <w:color w:val="000000" w:themeColor="text1"/>
              </w:rPr>
            </w:pPr>
          </w:p>
          <w:p w14:paraId="7F9E6315" w14:textId="7A4C1423" w:rsidR="000E3DE5" w:rsidRDefault="000E3DE5" w:rsidP="00A1569B">
            <w:pPr>
              <w:spacing w:after="120"/>
              <w:rPr>
                <w:rFonts w:ascii="Arial" w:hAnsi="Arial" w:cs="Arial"/>
                <w:color w:val="000000" w:themeColor="text1"/>
              </w:rPr>
            </w:pPr>
          </w:p>
          <w:p w14:paraId="53AD7820" w14:textId="40E655BE" w:rsidR="000E3DE5" w:rsidRDefault="000E3DE5" w:rsidP="00A1569B">
            <w:pPr>
              <w:spacing w:after="120"/>
              <w:rPr>
                <w:rFonts w:ascii="Arial" w:hAnsi="Arial" w:cs="Arial"/>
                <w:color w:val="000000" w:themeColor="text1"/>
              </w:rPr>
            </w:pPr>
          </w:p>
          <w:p w14:paraId="5F742600" w14:textId="05E2AEE3" w:rsidR="000E3DE5" w:rsidRDefault="000E3DE5" w:rsidP="00A1569B">
            <w:pPr>
              <w:spacing w:after="120"/>
              <w:rPr>
                <w:rFonts w:ascii="Arial" w:hAnsi="Arial" w:cs="Arial"/>
                <w:color w:val="000000" w:themeColor="text1"/>
              </w:rPr>
            </w:pPr>
          </w:p>
          <w:p w14:paraId="645BE89E" w14:textId="34F7F168" w:rsidR="000E3DE5" w:rsidRDefault="000E3DE5" w:rsidP="00A1569B">
            <w:pPr>
              <w:spacing w:after="120"/>
              <w:rPr>
                <w:rFonts w:ascii="Arial" w:hAnsi="Arial" w:cs="Arial"/>
                <w:color w:val="000000" w:themeColor="text1"/>
              </w:rPr>
            </w:pPr>
          </w:p>
          <w:p w14:paraId="26F4EDDC" w14:textId="1D55EAEA" w:rsidR="000E3DE5" w:rsidRDefault="000E3DE5" w:rsidP="00A1569B">
            <w:pPr>
              <w:spacing w:after="120"/>
              <w:rPr>
                <w:rFonts w:ascii="Arial" w:hAnsi="Arial" w:cs="Arial"/>
                <w:color w:val="000000" w:themeColor="text1"/>
              </w:rPr>
            </w:pPr>
          </w:p>
          <w:p w14:paraId="0421CC42" w14:textId="1FA5AAC3" w:rsidR="000E3DE5" w:rsidRDefault="000E3DE5" w:rsidP="00A1569B">
            <w:pPr>
              <w:spacing w:after="120"/>
              <w:rPr>
                <w:rFonts w:ascii="Arial" w:hAnsi="Arial" w:cs="Arial"/>
                <w:color w:val="000000" w:themeColor="text1"/>
              </w:rPr>
            </w:pPr>
          </w:p>
          <w:p w14:paraId="0F4F5A6A" w14:textId="1A9391D4" w:rsidR="000E3DE5" w:rsidRPr="00DE56E7" w:rsidRDefault="000E3DE5" w:rsidP="0014566E">
            <w:pPr>
              <w:spacing w:after="120"/>
              <w:rPr>
                <w:rFonts w:ascii="Arial" w:hAnsi="Arial" w:cs="Arial"/>
                <w:color w:val="000000" w:themeColor="text1"/>
              </w:rPr>
            </w:pPr>
          </w:p>
        </w:tc>
      </w:tr>
      <w:tr w:rsidR="00DE56E7" w:rsidRPr="00DE56E7" w14:paraId="51B355F9" w14:textId="77777777" w:rsidTr="006C09B7">
        <w:tc>
          <w:tcPr>
            <w:tcW w:w="568" w:type="dxa"/>
            <w:shd w:val="clear" w:color="auto" w:fill="auto"/>
          </w:tcPr>
          <w:p w14:paraId="51CBCD62" w14:textId="36CF5C23" w:rsidR="006C09B7" w:rsidRPr="00DE56E7" w:rsidRDefault="00100422" w:rsidP="00A1569B">
            <w:pPr>
              <w:rPr>
                <w:rFonts w:ascii="Arial" w:hAnsi="Arial" w:cs="Arial"/>
                <w:color w:val="000000" w:themeColor="text1"/>
              </w:rPr>
            </w:pPr>
            <w:r>
              <w:rPr>
                <w:rFonts w:ascii="Arial" w:hAnsi="Arial" w:cs="Arial"/>
                <w:color w:val="000000" w:themeColor="text1"/>
              </w:rPr>
              <w:lastRenderedPageBreak/>
              <w:t>5</w:t>
            </w:r>
            <w:r w:rsidR="00E6144F" w:rsidRPr="00DE56E7">
              <w:rPr>
                <w:rFonts w:ascii="Arial" w:hAnsi="Arial" w:cs="Arial"/>
                <w:color w:val="000000" w:themeColor="text1"/>
              </w:rPr>
              <w:t>.</w:t>
            </w:r>
          </w:p>
        </w:tc>
        <w:tc>
          <w:tcPr>
            <w:tcW w:w="7585" w:type="dxa"/>
            <w:shd w:val="clear" w:color="auto" w:fill="auto"/>
          </w:tcPr>
          <w:p w14:paraId="3D70B4D1" w14:textId="379492FD" w:rsidR="00D927B7" w:rsidRPr="00712AD7" w:rsidRDefault="006E56AC" w:rsidP="00D01FB9">
            <w:pPr>
              <w:rPr>
                <w:rFonts w:ascii="Arial" w:hAnsi="Arial" w:cs="Arial"/>
                <w:b/>
                <w:color w:val="000000" w:themeColor="text1"/>
              </w:rPr>
            </w:pPr>
            <w:r w:rsidRPr="00DE56E7">
              <w:rPr>
                <w:rFonts w:ascii="Arial" w:hAnsi="Arial" w:cs="Arial"/>
                <w:b/>
                <w:color w:val="000000" w:themeColor="text1"/>
              </w:rPr>
              <w:t>Surger</w:t>
            </w:r>
            <w:r w:rsidR="00712AD7">
              <w:rPr>
                <w:rFonts w:ascii="Arial" w:hAnsi="Arial" w:cs="Arial"/>
                <w:b/>
                <w:color w:val="000000" w:themeColor="text1"/>
              </w:rPr>
              <w:t>y Update</w:t>
            </w:r>
          </w:p>
          <w:p w14:paraId="49D12CC1" w14:textId="0132AF75" w:rsidR="003347CE" w:rsidRDefault="00FB5252" w:rsidP="007569C6">
            <w:pPr>
              <w:rPr>
                <w:rFonts w:ascii="Arial" w:hAnsi="Arial" w:cs="Arial"/>
                <w:color w:val="000000" w:themeColor="text1"/>
              </w:rPr>
            </w:pPr>
            <w:r>
              <w:rPr>
                <w:rFonts w:ascii="Arial" w:hAnsi="Arial" w:cs="Arial"/>
                <w:color w:val="000000" w:themeColor="text1"/>
              </w:rPr>
              <w:t>LP requested a report for the meeting</w:t>
            </w:r>
            <w:r w:rsidR="0014566E">
              <w:rPr>
                <w:rFonts w:ascii="Arial" w:hAnsi="Arial" w:cs="Arial"/>
                <w:color w:val="000000" w:themeColor="text1"/>
              </w:rPr>
              <w:t xml:space="preserve"> from the surgery but not </w:t>
            </w:r>
            <w:r w:rsidR="00D64788">
              <w:rPr>
                <w:rFonts w:ascii="Arial" w:hAnsi="Arial" w:cs="Arial"/>
                <w:color w:val="000000" w:themeColor="text1"/>
              </w:rPr>
              <w:t xml:space="preserve">yet </w:t>
            </w:r>
            <w:r w:rsidR="0014566E">
              <w:rPr>
                <w:rFonts w:ascii="Arial" w:hAnsi="Arial" w:cs="Arial"/>
                <w:color w:val="000000" w:themeColor="text1"/>
              </w:rPr>
              <w:t>received.</w:t>
            </w:r>
          </w:p>
          <w:p w14:paraId="29DDCFF8" w14:textId="3D8014EA" w:rsidR="00100422" w:rsidRDefault="00100422" w:rsidP="007569C6">
            <w:pPr>
              <w:rPr>
                <w:rFonts w:ascii="Arial" w:hAnsi="Arial" w:cs="Arial"/>
                <w:b/>
                <w:bCs/>
                <w:color w:val="000000" w:themeColor="text1"/>
              </w:rPr>
            </w:pPr>
          </w:p>
          <w:p w14:paraId="75AF3B35" w14:textId="185FEBF1" w:rsidR="00100422" w:rsidRDefault="00100422" w:rsidP="007569C6">
            <w:pPr>
              <w:rPr>
                <w:rFonts w:ascii="Arial" w:hAnsi="Arial" w:cs="Arial"/>
                <w:b/>
                <w:bCs/>
                <w:color w:val="000000" w:themeColor="text1"/>
              </w:rPr>
            </w:pPr>
            <w:r>
              <w:rPr>
                <w:rFonts w:ascii="Arial" w:hAnsi="Arial" w:cs="Arial"/>
                <w:b/>
                <w:bCs/>
                <w:color w:val="000000" w:themeColor="text1"/>
              </w:rPr>
              <w:t>Return of regular clinics</w:t>
            </w:r>
          </w:p>
          <w:p w14:paraId="651B13D4" w14:textId="111486F5" w:rsidR="00FB5252" w:rsidRPr="008F0867" w:rsidRDefault="00FB5252" w:rsidP="00626345">
            <w:pPr>
              <w:rPr>
                <w:rFonts w:ascii="Arial" w:hAnsi="Arial" w:cs="Arial"/>
                <w:color w:val="000000" w:themeColor="text1"/>
              </w:rPr>
            </w:pPr>
            <w:r w:rsidRPr="008F0867">
              <w:rPr>
                <w:rFonts w:ascii="Arial" w:hAnsi="Arial" w:cs="Arial"/>
                <w:color w:val="000000" w:themeColor="text1"/>
              </w:rPr>
              <w:t xml:space="preserve">PL reported </w:t>
            </w:r>
            <w:r w:rsidR="00CA77C4">
              <w:rPr>
                <w:rFonts w:ascii="Arial" w:hAnsi="Arial" w:cs="Arial"/>
                <w:color w:val="000000" w:themeColor="text1"/>
              </w:rPr>
              <w:t xml:space="preserve">she was </w:t>
            </w:r>
            <w:r w:rsidRPr="008F0867">
              <w:rPr>
                <w:rFonts w:ascii="Arial" w:hAnsi="Arial" w:cs="Arial"/>
                <w:color w:val="000000" w:themeColor="text1"/>
              </w:rPr>
              <w:t>not able to renew a</w:t>
            </w:r>
            <w:r w:rsidR="00333A87">
              <w:rPr>
                <w:rFonts w:ascii="Arial" w:hAnsi="Arial" w:cs="Arial"/>
                <w:color w:val="000000" w:themeColor="text1"/>
              </w:rPr>
              <w:t>n HGV</w:t>
            </w:r>
            <w:r w:rsidRPr="008F0867">
              <w:rPr>
                <w:rFonts w:ascii="Arial" w:hAnsi="Arial" w:cs="Arial"/>
                <w:color w:val="000000" w:themeColor="text1"/>
              </w:rPr>
              <w:t xml:space="preserve"> driving licence as </w:t>
            </w:r>
            <w:r w:rsidR="00CA77C4">
              <w:rPr>
                <w:rFonts w:ascii="Arial" w:hAnsi="Arial" w:cs="Arial"/>
                <w:color w:val="000000" w:themeColor="text1"/>
              </w:rPr>
              <w:t xml:space="preserve">this </w:t>
            </w:r>
            <w:r w:rsidRPr="008F0867">
              <w:rPr>
                <w:rFonts w:ascii="Arial" w:hAnsi="Arial" w:cs="Arial"/>
                <w:color w:val="000000" w:themeColor="text1"/>
              </w:rPr>
              <w:t xml:space="preserve">required a medical </w:t>
            </w:r>
            <w:r w:rsidR="00CA77C4">
              <w:rPr>
                <w:rFonts w:ascii="Arial" w:hAnsi="Arial" w:cs="Arial"/>
                <w:color w:val="000000" w:themeColor="text1"/>
              </w:rPr>
              <w:t xml:space="preserve">fitness </w:t>
            </w:r>
            <w:r w:rsidRPr="008F0867">
              <w:rPr>
                <w:rFonts w:ascii="Arial" w:hAnsi="Arial" w:cs="Arial"/>
                <w:color w:val="000000" w:themeColor="text1"/>
              </w:rPr>
              <w:t>certificate</w:t>
            </w:r>
            <w:r w:rsidR="00CA77C4">
              <w:rPr>
                <w:rFonts w:ascii="Arial" w:hAnsi="Arial" w:cs="Arial"/>
                <w:color w:val="000000" w:themeColor="text1"/>
              </w:rPr>
              <w:t>,</w:t>
            </w:r>
            <w:r w:rsidR="0023303B">
              <w:rPr>
                <w:rFonts w:ascii="Arial" w:hAnsi="Arial" w:cs="Arial"/>
                <w:color w:val="000000" w:themeColor="text1"/>
              </w:rPr>
              <w:t xml:space="preserve"> and the practice </w:t>
            </w:r>
            <w:r w:rsidR="00333A87">
              <w:rPr>
                <w:rFonts w:ascii="Arial" w:hAnsi="Arial" w:cs="Arial"/>
                <w:color w:val="000000" w:themeColor="text1"/>
              </w:rPr>
              <w:t>is</w:t>
            </w:r>
            <w:r w:rsidR="0023303B">
              <w:rPr>
                <w:rFonts w:ascii="Arial" w:hAnsi="Arial" w:cs="Arial"/>
                <w:color w:val="000000" w:themeColor="text1"/>
              </w:rPr>
              <w:t xml:space="preserve"> not doing thi</w:t>
            </w:r>
            <w:r w:rsidR="00144F48">
              <w:rPr>
                <w:rFonts w:ascii="Arial" w:hAnsi="Arial" w:cs="Arial"/>
                <w:color w:val="000000" w:themeColor="text1"/>
              </w:rPr>
              <w:t>s.</w:t>
            </w:r>
            <w:r w:rsidR="00CA77C4">
              <w:rPr>
                <w:rFonts w:ascii="Arial" w:hAnsi="Arial" w:cs="Arial"/>
                <w:color w:val="000000" w:themeColor="text1"/>
              </w:rPr>
              <w:t xml:space="preserve"> </w:t>
            </w:r>
          </w:p>
          <w:p w14:paraId="54AD8BA2" w14:textId="5B8A2AD6" w:rsidR="00FB5252" w:rsidRPr="00FB5252" w:rsidRDefault="00FB5252" w:rsidP="00626345">
            <w:pPr>
              <w:rPr>
                <w:rFonts w:ascii="Arial" w:hAnsi="Arial" w:cs="Arial"/>
                <w:b/>
                <w:bCs/>
                <w:color w:val="000000" w:themeColor="text1"/>
              </w:rPr>
            </w:pPr>
            <w:r w:rsidRPr="008F0867">
              <w:rPr>
                <w:rFonts w:ascii="Arial" w:hAnsi="Arial" w:cs="Arial"/>
                <w:color w:val="000000" w:themeColor="text1"/>
              </w:rPr>
              <w:t>Smear clinics are back in operation</w:t>
            </w:r>
            <w:r w:rsidR="00333A87">
              <w:rPr>
                <w:rFonts w:ascii="Arial" w:hAnsi="Arial" w:cs="Arial"/>
                <w:color w:val="000000" w:themeColor="text1"/>
              </w:rPr>
              <w:t>.</w:t>
            </w:r>
          </w:p>
        </w:tc>
        <w:tc>
          <w:tcPr>
            <w:tcW w:w="1418" w:type="dxa"/>
            <w:shd w:val="clear" w:color="auto" w:fill="auto"/>
          </w:tcPr>
          <w:p w14:paraId="5A7FAF84" w14:textId="49D08A38" w:rsidR="003100F8" w:rsidRPr="00DE56E7" w:rsidRDefault="003100F8" w:rsidP="003077F6">
            <w:pPr>
              <w:rPr>
                <w:rFonts w:ascii="Arial" w:hAnsi="Arial" w:cs="Arial"/>
                <w:color w:val="000000" w:themeColor="text1"/>
              </w:rPr>
            </w:pPr>
          </w:p>
          <w:p w14:paraId="33FA036A" w14:textId="77777777" w:rsidR="001A2136" w:rsidRPr="00DE56E7" w:rsidRDefault="001A2136" w:rsidP="003077F6">
            <w:pPr>
              <w:rPr>
                <w:rFonts w:ascii="Arial" w:hAnsi="Arial" w:cs="Arial"/>
                <w:color w:val="000000" w:themeColor="text1"/>
              </w:rPr>
            </w:pPr>
          </w:p>
          <w:p w14:paraId="595D4A59" w14:textId="77777777" w:rsidR="001A2136" w:rsidRPr="00DE56E7" w:rsidRDefault="001A2136" w:rsidP="003077F6">
            <w:pPr>
              <w:rPr>
                <w:rFonts w:ascii="Arial" w:hAnsi="Arial" w:cs="Arial"/>
                <w:color w:val="000000" w:themeColor="text1"/>
              </w:rPr>
            </w:pPr>
          </w:p>
          <w:p w14:paraId="174A2BA4" w14:textId="77777777" w:rsidR="001A2136" w:rsidRPr="00DE56E7" w:rsidRDefault="001A2136" w:rsidP="003077F6">
            <w:pPr>
              <w:rPr>
                <w:rFonts w:ascii="Arial" w:hAnsi="Arial" w:cs="Arial"/>
                <w:color w:val="000000" w:themeColor="text1"/>
              </w:rPr>
            </w:pPr>
          </w:p>
          <w:p w14:paraId="22016308" w14:textId="77777777" w:rsidR="001A2136" w:rsidRPr="00DE56E7" w:rsidRDefault="001A2136" w:rsidP="003077F6">
            <w:pPr>
              <w:rPr>
                <w:rFonts w:ascii="Arial" w:hAnsi="Arial" w:cs="Arial"/>
                <w:color w:val="000000" w:themeColor="text1"/>
              </w:rPr>
            </w:pPr>
          </w:p>
          <w:p w14:paraId="025A1EA6" w14:textId="77777777" w:rsidR="0059008B" w:rsidRDefault="0059008B" w:rsidP="003077F6">
            <w:pPr>
              <w:rPr>
                <w:rFonts w:ascii="Arial" w:hAnsi="Arial" w:cs="Arial"/>
                <w:color w:val="000000" w:themeColor="text1"/>
              </w:rPr>
            </w:pPr>
          </w:p>
          <w:p w14:paraId="4F93336F" w14:textId="77777777" w:rsidR="001054A8" w:rsidRDefault="001054A8" w:rsidP="003077F6">
            <w:pPr>
              <w:rPr>
                <w:rFonts w:ascii="Arial" w:hAnsi="Arial" w:cs="Arial"/>
                <w:color w:val="000000" w:themeColor="text1"/>
              </w:rPr>
            </w:pPr>
          </w:p>
          <w:p w14:paraId="07B92776" w14:textId="77777777" w:rsidR="001054A8" w:rsidRDefault="001054A8" w:rsidP="003077F6">
            <w:pPr>
              <w:rPr>
                <w:rFonts w:ascii="Arial" w:hAnsi="Arial" w:cs="Arial"/>
                <w:color w:val="000000" w:themeColor="text1"/>
              </w:rPr>
            </w:pPr>
          </w:p>
          <w:p w14:paraId="0F97E831" w14:textId="67785B75" w:rsidR="001054A8" w:rsidRPr="00DE56E7" w:rsidRDefault="001054A8" w:rsidP="003077F6">
            <w:pPr>
              <w:rPr>
                <w:rFonts w:ascii="Arial" w:hAnsi="Arial" w:cs="Arial"/>
                <w:color w:val="000000" w:themeColor="text1"/>
              </w:rPr>
            </w:pPr>
          </w:p>
        </w:tc>
      </w:tr>
      <w:tr w:rsidR="00100422" w:rsidRPr="00DE56E7" w14:paraId="32A89704" w14:textId="77777777" w:rsidTr="006C09B7">
        <w:tc>
          <w:tcPr>
            <w:tcW w:w="568" w:type="dxa"/>
            <w:shd w:val="clear" w:color="auto" w:fill="auto"/>
          </w:tcPr>
          <w:p w14:paraId="60A82195" w14:textId="77777777" w:rsidR="00100422" w:rsidRDefault="00100422" w:rsidP="00A1569B">
            <w:pPr>
              <w:rPr>
                <w:rFonts w:ascii="Arial" w:hAnsi="Arial" w:cs="Arial"/>
                <w:color w:val="000000" w:themeColor="text1"/>
              </w:rPr>
            </w:pPr>
          </w:p>
        </w:tc>
        <w:tc>
          <w:tcPr>
            <w:tcW w:w="7585" w:type="dxa"/>
            <w:shd w:val="clear" w:color="auto" w:fill="auto"/>
          </w:tcPr>
          <w:p w14:paraId="1762C17B" w14:textId="77777777" w:rsidR="00100422" w:rsidRDefault="00100422" w:rsidP="00D01FB9">
            <w:pPr>
              <w:rPr>
                <w:rFonts w:ascii="Arial" w:hAnsi="Arial" w:cs="Arial"/>
                <w:b/>
                <w:color w:val="000000" w:themeColor="text1"/>
              </w:rPr>
            </w:pPr>
            <w:r>
              <w:rPr>
                <w:rFonts w:ascii="Arial" w:hAnsi="Arial" w:cs="Arial"/>
                <w:b/>
                <w:color w:val="000000" w:themeColor="text1"/>
              </w:rPr>
              <w:t>Items for the September Newsletter</w:t>
            </w:r>
          </w:p>
          <w:p w14:paraId="58A2D77F" w14:textId="77777777" w:rsidR="00FB5252" w:rsidRDefault="00FB5252" w:rsidP="00D01FB9">
            <w:pPr>
              <w:rPr>
                <w:rFonts w:ascii="Arial" w:hAnsi="Arial" w:cs="Arial"/>
                <w:b/>
                <w:color w:val="000000" w:themeColor="text1"/>
              </w:rPr>
            </w:pPr>
          </w:p>
          <w:p w14:paraId="66FE7CBF" w14:textId="29B4FAB2" w:rsidR="00FB5252" w:rsidRPr="00EF0E85" w:rsidRDefault="008F0867" w:rsidP="00D01FB9">
            <w:pPr>
              <w:rPr>
                <w:rFonts w:ascii="Arial" w:hAnsi="Arial" w:cs="Arial"/>
                <w:bCs/>
                <w:color w:val="000000" w:themeColor="text1"/>
              </w:rPr>
            </w:pPr>
            <w:r>
              <w:rPr>
                <w:rFonts w:ascii="Arial" w:hAnsi="Arial" w:cs="Arial"/>
                <w:bCs/>
                <w:color w:val="000000" w:themeColor="text1"/>
              </w:rPr>
              <w:t>The group agreed that the Newsletter will be an opportunity to update w</w:t>
            </w:r>
            <w:r w:rsidR="00FB5252" w:rsidRPr="00EF0E85">
              <w:rPr>
                <w:rFonts w:ascii="Arial" w:hAnsi="Arial" w:cs="Arial"/>
                <w:bCs/>
                <w:color w:val="000000" w:themeColor="text1"/>
              </w:rPr>
              <w:t xml:space="preserve">hat is happening and what will </w:t>
            </w:r>
            <w:r>
              <w:rPr>
                <w:rFonts w:ascii="Arial" w:hAnsi="Arial" w:cs="Arial"/>
                <w:bCs/>
                <w:color w:val="000000" w:themeColor="text1"/>
              </w:rPr>
              <w:t xml:space="preserve">be </w:t>
            </w:r>
            <w:r w:rsidR="00FB5252" w:rsidRPr="00EF0E85">
              <w:rPr>
                <w:rFonts w:ascii="Arial" w:hAnsi="Arial" w:cs="Arial"/>
                <w:bCs/>
                <w:color w:val="000000" w:themeColor="text1"/>
              </w:rPr>
              <w:t>happen</w:t>
            </w:r>
            <w:r>
              <w:rPr>
                <w:rFonts w:ascii="Arial" w:hAnsi="Arial" w:cs="Arial"/>
                <w:bCs/>
                <w:color w:val="000000" w:themeColor="text1"/>
              </w:rPr>
              <w:t>ing</w:t>
            </w:r>
            <w:r w:rsidR="00FB5252" w:rsidRPr="00EF0E85">
              <w:rPr>
                <w:rFonts w:ascii="Arial" w:hAnsi="Arial" w:cs="Arial"/>
                <w:bCs/>
                <w:color w:val="000000" w:themeColor="text1"/>
              </w:rPr>
              <w:t xml:space="preserve"> and when</w:t>
            </w:r>
            <w:r>
              <w:rPr>
                <w:rFonts w:ascii="Arial" w:hAnsi="Arial" w:cs="Arial"/>
                <w:bCs/>
                <w:color w:val="000000" w:themeColor="text1"/>
              </w:rPr>
              <w:t>?</w:t>
            </w:r>
          </w:p>
          <w:p w14:paraId="6CEF8B53" w14:textId="3405FA2A" w:rsidR="00FB5252" w:rsidRDefault="00FB5252" w:rsidP="00D01FB9">
            <w:pPr>
              <w:rPr>
                <w:rFonts w:ascii="Arial" w:hAnsi="Arial" w:cs="Arial"/>
                <w:bCs/>
                <w:color w:val="000000" w:themeColor="text1"/>
              </w:rPr>
            </w:pPr>
            <w:r w:rsidRPr="00EF0E85">
              <w:rPr>
                <w:rFonts w:ascii="Arial" w:hAnsi="Arial" w:cs="Arial"/>
                <w:bCs/>
                <w:color w:val="000000" w:themeColor="text1"/>
              </w:rPr>
              <w:t>Flu vaccinations</w:t>
            </w:r>
            <w:r w:rsidR="008F0867">
              <w:rPr>
                <w:rFonts w:ascii="Arial" w:hAnsi="Arial" w:cs="Arial"/>
                <w:bCs/>
                <w:color w:val="000000" w:themeColor="text1"/>
              </w:rPr>
              <w:t xml:space="preserve"> would be an important subject.</w:t>
            </w:r>
          </w:p>
          <w:p w14:paraId="32B79BD6" w14:textId="77777777" w:rsidR="008F0867" w:rsidRPr="00EF0E85" w:rsidRDefault="008F0867" w:rsidP="00D01FB9">
            <w:pPr>
              <w:rPr>
                <w:rFonts w:ascii="Arial" w:hAnsi="Arial" w:cs="Arial"/>
                <w:bCs/>
                <w:color w:val="000000" w:themeColor="text1"/>
              </w:rPr>
            </w:pPr>
          </w:p>
          <w:p w14:paraId="76568B89" w14:textId="5E9A38AB" w:rsidR="00FB5252" w:rsidRDefault="00FB5252" w:rsidP="00D01FB9">
            <w:pPr>
              <w:rPr>
                <w:rFonts w:ascii="Arial" w:hAnsi="Arial" w:cs="Arial"/>
                <w:bCs/>
                <w:color w:val="000000" w:themeColor="text1"/>
              </w:rPr>
            </w:pPr>
            <w:r w:rsidRPr="00EF0E85">
              <w:rPr>
                <w:rFonts w:ascii="Arial" w:hAnsi="Arial" w:cs="Arial"/>
                <w:bCs/>
                <w:color w:val="000000" w:themeColor="text1"/>
              </w:rPr>
              <w:t>J</w:t>
            </w:r>
            <w:r w:rsidR="008F0867">
              <w:rPr>
                <w:rFonts w:ascii="Arial" w:hAnsi="Arial" w:cs="Arial"/>
                <w:bCs/>
                <w:color w:val="000000" w:themeColor="text1"/>
              </w:rPr>
              <w:t xml:space="preserve">ohn </w:t>
            </w:r>
            <w:r w:rsidRPr="00EF0E85">
              <w:rPr>
                <w:rFonts w:ascii="Arial" w:hAnsi="Arial" w:cs="Arial"/>
                <w:bCs/>
                <w:color w:val="000000" w:themeColor="text1"/>
              </w:rPr>
              <w:t>W</w:t>
            </w:r>
            <w:r w:rsidR="008F0867">
              <w:rPr>
                <w:rFonts w:ascii="Arial" w:hAnsi="Arial" w:cs="Arial"/>
                <w:bCs/>
                <w:color w:val="000000" w:themeColor="text1"/>
              </w:rPr>
              <w:t>enham (JW) agreed to</w:t>
            </w:r>
            <w:r w:rsidRPr="00EF0E85">
              <w:rPr>
                <w:rFonts w:ascii="Arial" w:hAnsi="Arial" w:cs="Arial"/>
                <w:bCs/>
                <w:color w:val="000000" w:themeColor="text1"/>
              </w:rPr>
              <w:t xml:space="preserve"> get in touch with the East Hoathly parish magazine</w:t>
            </w:r>
            <w:r w:rsidR="00333A87">
              <w:rPr>
                <w:rFonts w:ascii="Arial" w:hAnsi="Arial" w:cs="Arial"/>
                <w:bCs/>
                <w:color w:val="000000" w:themeColor="text1"/>
              </w:rPr>
              <w:t xml:space="preserve"> and give LP the contact</w:t>
            </w:r>
            <w:r w:rsidR="00584C7C">
              <w:rPr>
                <w:rFonts w:ascii="Arial" w:hAnsi="Arial" w:cs="Arial"/>
                <w:bCs/>
                <w:color w:val="000000" w:themeColor="text1"/>
              </w:rPr>
              <w:t>.</w:t>
            </w:r>
          </w:p>
          <w:p w14:paraId="545CC4AF" w14:textId="77777777" w:rsidR="00584C7C" w:rsidRPr="00EF0E85" w:rsidRDefault="00584C7C" w:rsidP="00D01FB9">
            <w:pPr>
              <w:rPr>
                <w:rFonts w:ascii="Arial" w:hAnsi="Arial" w:cs="Arial"/>
                <w:bCs/>
                <w:color w:val="000000" w:themeColor="text1"/>
              </w:rPr>
            </w:pPr>
          </w:p>
          <w:p w14:paraId="470F689A" w14:textId="39FE2BEB" w:rsidR="008F0867" w:rsidRDefault="00FB5252" w:rsidP="00D01FB9">
            <w:pPr>
              <w:rPr>
                <w:rFonts w:ascii="Arial" w:hAnsi="Arial" w:cs="Arial"/>
                <w:bCs/>
                <w:color w:val="000000" w:themeColor="text1"/>
              </w:rPr>
            </w:pPr>
            <w:r w:rsidRPr="00EF0E85">
              <w:rPr>
                <w:rFonts w:ascii="Arial" w:hAnsi="Arial" w:cs="Arial"/>
                <w:bCs/>
                <w:color w:val="000000" w:themeColor="text1"/>
              </w:rPr>
              <w:t>Communication strategy</w:t>
            </w:r>
            <w:r w:rsidR="00333A87">
              <w:rPr>
                <w:rFonts w:ascii="Arial" w:hAnsi="Arial" w:cs="Arial"/>
                <w:bCs/>
                <w:color w:val="000000" w:themeColor="text1"/>
              </w:rPr>
              <w:t xml:space="preserve"> -</w:t>
            </w:r>
            <w:r w:rsidRPr="00EF0E85">
              <w:rPr>
                <w:rFonts w:ascii="Arial" w:hAnsi="Arial" w:cs="Arial"/>
                <w:bCs/>
                <w:color w:val="000000" w:themeColor="text1"/>
              </w:rPr>
              <w:t xml:space="preserve"> LP will </w:t>
            </w:r>
            <w:r w:rsidR="00333A87">
              <w:rPr>
                <w:rFonts w:ascii="Arial" w:hAnsi="Arial" w:cs="Arial"/>
                <w:bCs/>
                <w:color w:val="000000" w:themeColor="text1"/>
              </w:rPr>
              <w:t>discuss</w:t>
            </w:r>
            <w:r w:rsidRPr="00EF0E85">
              <w:rPr>
                <w:rFonts w:ascii="Arial" w:hAnsi="Arial" w:cs="Arial"/>
                <w:bCs/>
                <w:color w:val="000000" w:themeColor="text1"/>
              </w:rPr>
              <w:t xml:space="preserve"> with the surgery</w:t>
            </w:r>
            <w:r w:rsidR="00333A87">
              <w:rPr>
                <w:rFonts w:ascii="Arial" w:hAnsi="Arial" w:cs="Arial"/>
                <w:bCs/>
                <w:color w:val="000000" w:themeColor="text1"/>
              </w:rPr>
              <w:t>.</w:t>
            </w:r>
          </w:p>
          <w:p w14:paraId="61E658D3" w14:textId="1DE58788" w:rsidR="00EF0E85" w:rsidRDefault="008F0867" w:rsidP="00EF0E85">
            <w:pPr>
              <w:rPr>
                <w:rFonts w:ascii="Arial" w:hAnsi="Arial" w:cs="Arial"/>
                <w:color w:val="000000" w:themeColor="text1"/>
              </w:rPr>
            </w:pPr>
            <w:r>
              <w:rPr>
                <w:rFonts w:ascii="Arial" w:hAnsi="Arial" w:cs="Arial"/>
                <w:color w:val="000000" w:themeColor="text1"/>
              </w:rPr>
              <w:t xml:space="preserve">SN reminded the group that last time </w:t>
            </w:r>
            <w:r w:rsidR="00333A87">
              <w:rPr>
                <w:rFonts w:ascii="Arial" w:hAnsi="Arial" w:cs="Arial"/>
                <w:color w:val="000000" w:themeColor="text1"/>
              </w:rPr>
              <w:t xml:space="preserve">Dr Perry </w:t>
            </w:r>
            <w:r>
              <w:rPr>
                <w:rFonts w:ascii="Arial" w:hAnsi="Arial" w:cs="Arial"/>
                <w:color w:val="000000" w:themeColor="text1"/>
              </w:rPr>
              <w:t xml:space="preserve">agreed to </w:t>
            </w:r>
            <w:r w:rsidR="00EF0E85">
              <w:rPr>
                <w:rFonts w:ascii="Arial" w:hAnsi="Arial" w:cs="Arial"/>
                <w:color w:val="000000" w:themeColor="text1"/>
              </w:rPr>
              <w:t>speak to practices that have had outstanding CQC reports on best practice model examples</w:t>
            </w:r>
            <w:r>
              <w:rPr>
                <w:rFonts w:ascii="Arial" w:hAnsi="Arial" w:cs="Arial"/>
                <w:color w:val="000000" w:themeColor="text1"/>
              </w:rPr>
              <w:t>.</w:t>
            </w:r>
          </w:p>
          <w:p w14:paraId="3CA35AFC" w14:textId="77777777" w:rsidR="00EF0E85" w:rsidRPr="00EF0E85" w:rsidRDefault="00EF0E85" w:rsidP="00D01FB9">
            <w:pPr>
              <w:rPr>
                <w:rFonts w:ascii="Arial" w:hAnsi="Arial" w:cs="Arial"/>
                <w:bCs/>
                <w:color w:val="000000" w:themeColor="text1"/>
              </w:rPr>
            </w:pPr>
          </w:p>
          <w:p w14:paraId="691E1F35" w14:textId="589607A9" w:rsidR="00FB5252" w:rsidRDefault="00333A87" w:rsidP="00D01FB9">
            <w:pPr>
              <w:rPr>
                <w:rFonts w:ascii="Arial" w:hAnsi="Arial" w:cs="Arial"/>
                <w:bCs/>
                <w:color w:val="000000" w:themeColor="text1"/>
              </w:rPr>
            </w:pPr>
            <w:r>
              <w:rPr>
                <w:rFonts w:ascii="Arial" w:hAnsi="Arial" w:cs="Arial"/>
                <w:bCs/>
                <w:color w:val="000000" w:themeColor="text1"/>
              </w:rPr>
              <w:t>Patient survey, not done for 7</w:t>
            </w:r>
            <w:r w:rsidR="00FB5252" w:rsidRPr="00EF0E85">
              <w:rPr>
                <w:rFonts w:ascii="Arial" w:hAnsi="Arial" w:cs="Arial"/>
                <w:bCs/>
                <w:color w:val="000000" w:themeColor="text1"/>
              </w:rPr>
              <w:t xml:space="preserve"> years, how can this be done </w:t>
            </w:r>
            <w:r w:rsidR="008849F5">
              <w:rPr>
                <w:rFonts w:ascii="Arial" w:hAnsi="Arial" w:cs="Arial"/>
                <w:bCs/>
                <w:color w:val="000000" w:themeColor="text1"/>
              </w:rPr>
              <w:t xml:space="preserve">more </w:t>
            </w:r>
            <w:r w:rsidR="00FB5252" w:rsidRPr="00EF0E85">
              <w:rPr>
                <w:rFonts w:ascii="Arial" w:hAnsi="Arial" w:cs="Arial"/>
                <w:bCs/>
                <w:color w:val="000000" w:themeColor="text1"/>
              </w:rPr>
              <w:t>effectively?</w:t>
            </w:r>
          </w:p>
          <w:p w14:paraId="47A0E5F9" w14:textId="0719CD68" w:rsidR="00EF0E85" w:rsidRDefault="00EF0E85" w:rsidP="00D01FB9">
            <w:pPr>
              <w:rPr>
                <w:rFonts w:ascii="Arial" w:hAnsi="Arial" w:cs="Arial"/>
                <w:bCs/>
                <w:color w:val="000000" w:themeColor="text1"/>
              </w:rPr>
            </w:pPr>
            <w:r>
              <w:rPr>
                <w:rFonts w:ascii="Arial" w:hAnsi="Arial" w:cs="Arial"/>
                <w:bCs/>
                <w:color w:val="000000" w:themeColor="text1"/>
              </w:rPr>
              <w:t>Online survey</w:t>
            </w:r>
            <w:r w:rsidR="008849F5">
              <w:rPr>
                <w:rFonts w:ascii="Arial" w:hAnsi="Arial" w:cs="Arial"/>
                <w:bCs/>
                <w:color w:val="000000" w:themeColor="text1"/>
              </w:rPr>
              <w:t xml:space="preserve"> was a suggestion.</w:t>
            </w:r>
            <w:r>
              <w:rPr>
                <w:rFonts w:ascii="Arial" w:hAnsi="Arial" w:cs="Arial"/>
                <w:bCs/>
                <w:color w:val="000000" w:themeColor="text1"/>
              </w:rPr>
              <w:t xml:space="preserve"> </w:t>
            </w:r>
          </w:p>
          <w:p w14:paraId="2D1D4AE4" w14:textId="30F7F54F" w:rsidR="008849F5" w:rsidRPr="00DE56E7" w:rsidRDefault="008849F5" w:rsidP="008849F5">
            <w:pPr>
              <w:rPr>
                <w:rFonts w:ascii="Arial" w:hAnsi="Arial" w:cs="Arial"/>
                <w:b/>
                <w:color w:val="000000" w:themeColor="text1"/>
              </w:rPr>
            </w:pPr>
          </w:p>
        </w:tc>
        <w:tc>
          <w:tcPr>
            <w:tcW w:w="1418" w:type="dxa"/>
            <w:shd w:val="clear" w:color="auto" w:fill="auto"/>
          </w:tcPr>
          <w:p w14:paraId="5D7CEBA9" w14:textId="77777777" w:rsidR="00100422" w:rsidRDefault="00100422" w:rsidP="003077F6">
            <w:pPr>
              <w:rPr>
                <w:rFonts w:ascii="Arial" w:hAnsi="Arial" w:cs="Arial"/>
                <w:color w:val="000000" w:themeColor="text1"/>
              </w:rPr>
            </w:pPr>
          </w:p>
          <w:p w14:paraId="1C698FAF" w14:textId="77777777" w:rsidR="00333A87" w:rsidRDefault="00333A87" w:rsidP="003077F6">
            <w:pPr>
              <w:rPr>
                <w:rFonts w:ascii="Arial" w:hAnsi="Arial" w:cs="Arial"/>
                <w:color w:val="000000" w:themeColor="text1"/>
              </w:rPr>
            </w:pPr>
          </w:p>
          <w:p w14:paraId="18B9E586" w14:textId="77777777" w:rsidR="00333A87" w:rsidRDefault="00333A87" w:rsidP="003077F6">
            <w:pPr>
              <w:rPr>
                <w:rFonts w:ascii="Arial" w:hAnsi="Arial" w:cs="Arial"/>
                <w:color w:val="000000" w:themeColor="text1"/>
              </w:rPr>
            </w:pPr>
          </w:p>
          <w:p w14:paraId="2EA6FAF5" w14:textId="77777777" w:rsidR="00333A87" w:rsidRDefault="00333A87" w:rsidP="003077F6">
            <w:pPr>
              <w:rPr>
                <w:rFonts w:ascii="Arial" w:hAnsi="Arial" w:cs="Arial"/>
                <w:color w:val="000000" w:themeColor="text1"/>
              </w:rPr>
            </w:pPr>
          </w:p>
          <w:p w14:paraId="56F64219" w14:textId="77777777" w:rsidR="00333A87" w:rsidRDefault="00333A87" w:rsidP="003077F6">
            <w:pPr>
              <w:rPr>
                <w:rFonts w:ascii="Arial" w:hAnsi="Arial" w:cs="Arial"/>
                <w:color w:val="000000" w:themeColor="text1"/>
              </w:rPr>
            </w:pPr>
          </w:p>
          <w:p w14:paraId="4052A2A8" w14:textId="77777777" w:rsidR="00333A87" w:rsidRDefault="00333A87" w:rsidP="003077F6">
            <w:pPr>
              <w:rPr>
                <w:rFonts w:ascii="Arial" w:hAnsi="Arial" w:cs="Arial"/>
                <w:color w:val="000000" w:themeColor="text1"/>
              </w:rPr>
            </w:pPr>
          </w:p>
          <w:p w14:paraId="57CEC6AC" w14:textId="3D36DE40" w:rsidR="00333A87" w:rsidRPr="00DE56E7" w:rsidRDefault="00333A87" w:rsidP="003077F6">
            <w:pPr>
              <w:rPr>
                <w:rFonts w:ascii="Arial" w:hAnsi="Arial" w:cs="Arial"/>
                <w:color w:val="000000" w:themeColor="text1"/>
              </w:rPr>
            </w:pPr>
            <w:r>
              <w:rPr>
                <w:rFonts w:ascii="Arial" w:hAnsi="Arial" w:cs="Arial"/>
                <w:color w:val="000000" w:themeColor="text1"/>
              </w:rPr>
              <w:t>JW</w:t>
            </w:r>
          </w:p>
        </w:tc>
      </w:tr>
      <w:tr w:rsidR="00DE56E7" w:rsidRPr="00DE56E7" w14:paraId="327EC9AF" w14:textId="77777777" w:rsidTr="006C09B7">
        <w:tc>
          <w:tcPr>
            <w:tcW w:w="568" w:type="dxa"/>
            <w:shd w:val="clear" w:color="auto" w:fill="auto"/>
          </w:tcPr>
          <w:p w14:paraId="25842B4B" w14:textId="77777777" w:rsidR="00FB5252" w:rsidRDefault="00FB5252" w:rsidP="00A1569B">
            <w:pPr>
              <w:rPr>
                <w:rFonts w:ascii="Arial" w:hAnsi="Arial" w:cs="Arial"/>
                <w:color w:val="000000" w:themeColor="text1"/>
              </w:rPr>
            </w:pPr>
          </w:p>
          <w:p w14:paraId="67F617CF" w14:textId="4406008F" w:rsidR="00E46EBF" w:rsidRPr="00DE56E7" w:rsidRDefault="00E46EBF" w:rsidP="00A1569B">
            <w:pPr>
              <w:rPr>
                <w:rFonts w:ascii="Arial" w:hAnsi="Arial" w:cs="Arial"/>
                <w:color w:val="000000" w:themeColor="text1"/>
              </w:rPr>
            </w:pPr>
          </w:p>
        </w:tc>
        <w:tc>
          <w:tcPr>
            <w:tcW w:w="7585" w:type="dxa"/>
            <w:shd w:val="clear" w:color="auto" w:fill="auto"/>
          </w:tcPr>
          <w:p w14:paraId="3B31C1B7" w14:textId="77777777" w:rsidR="00FB5252" w:rsidRDefault="00FB5252" w:rsidP="006D73D7">
            <w:pPr>
              <w:rPr>
                <w:rFonts w:ascii="Arial" w:hAnsi="Arial" w:cs="Arial"/>
                <w:b/>
                <w:bCs/>
                <w:color w:val="000000" w:themeColor="text1"/>
              </w:rPr>
            </w:pPr>
          </w:p>
          <w:p w14:paraId="3A6D984B" w14:textId="2E8C36C3" w:rsidR="006B3B6E" w:rsidRDefault="00333A87" w:rsidP="006D73D7">
            <w:pPr>
              <w:rPr>
                <w:rFonts w:ascii="Arial" w:hAnsi="Arial" w:cs="Arial"/>
                <w:color w:val="000000" w:themeColor="text1"/>
              </w:rPr>
            </w:pPr>
            <w:r>
              <w:rPr>
                <w:rFonts w:ascii="Arial" w:hAnsi="Arial" w:cs="Arial"/>
                <w:color w:val="000000" w:themeColor="text1"/>
              </w:rPr>
              <w:t>Vanessa raised issue of confusion of lunch time closing and pharmacy turn</w:t>
            </w:r>
            <w:r w:rsidR="00EF0E85">
              <w:rPr>
                <w:rFonts w:ascii="Arial" w:hAnsi="Arial" w:cs="Arial"/>
                <w:color w:val="000000" w:themeColor="text1"/>
              </w:rPr>
              <w:t>around times, query 6 days, LP will check this?</w:t>
            </w:r>
          </w:p>
          <w:p w14:paraId="388FE461" w14:textId="77777777" w:rsidR="00EF0E85" w:rsidRDefault="00EF0E85" w:rsidP="006D73D7">
            <w:pPr>
              <w:rPr>
                <w:rFonts w:ascii="Arial" w:hAnsi="Arial" w:cs="Arial"/>
                <w:color w:val="000000" w:themeColor="text1"/>
              </w:rPr>
            </w:pPr>
          </w:p>
          <w:p w14:paraId="3045E371" w14:textId="6A79E70D" w:rsidR="00EF0E85" w:rsidRDefault="00EF0E85" w:rsidP="006D73D7">
            <w:pPr>
              <w:rPr>
                <w:rFonts w:ascii="Arial" w:hAnsi="Arial" w:cs="Arial"/>
                <w:color w:val="000000" w:themeColor="text1"/>
              </w:rPr>
            </w:pPr>
            <w:r>
              <w:rPr>
                <w:rFonts w:ascii="Arial" w:hAnsi="Arial" w:cs="Arial"/>
                <w:color w:val="000000" w:themeColor="text1"/>
              </w:rPr>
              <w:t xml:space="preserve">AL asked </w:t>
            </w:r>
            <w:r w:rsidR="00333A87">
              <w:rPr>
                <w:rFonts w:ascii="Arial" w:hAnsi="Arial" w:cs="Arial"/>
                <w:color w:val="000000" w:themeColor="text1"/>
              </w:rPr>
              <w:t>for an</w:t>
            </w:r>
            <w:r>
              <w:rPr>
                <w:rFonts w:ascii="Arial" w:hAnsi="Arial" w:cs="Arial"/>
                <w:color w:val="000000" w:themeColor="text1"/>
              </w:rPr>
              <w:t xml:space="preserve"> update on CQC follow up</w:t>
            </w:r>
            <w:r w:rsidR="00333A87">
              <w:rPr>
                <w:rFonts w:ascii="Arial" w:hAnsi="Arial" w:cs="Arial"/>
                <w:color w:val="000000" w:themeColor="text1"/>
              </w:rPr>
              <w:t xml:space="preserve"> review</w:t>
            </w:r>
            <w:r>
              <w:rPr>
                <w:rFonts w:ascii="Arial" w:hAnsi="Arial" w:cs="Arial"/>
                <w:color w:val="000000" w:themeColor="text1"/>
              </w:rPr>
              <w:t>.</w:t>
            </w:r>
          </w:p>
          <w:p w14:paraId="375B6B81" w14:textId="77777777" w:rsidR="00584C7C" w:rsidRDefault="00584C7C" w:rsidP="006D73D7">
            <w:pPr>
              <w:rPr>
                <w:rFonts w:ascii="Arial" w:hAnsi="Arial" w:cs="Arial"/>
                <w:color w:val="000000" w:themeColor="text1"/>
              </w:rPr>
            </w:pPr>
          </w:p>
          <w:p w14:paraId="3D747C02" w14:textId="243B1AA6" w:rsidR="008849F5" w:rsidRDefault="008849F5" w:rsidP="006D73D7">
            <w:pPr>
              <w:rPr>
                <w:rFonts w:ascii="Arial" w:hAnsi="Arial" w:cs="Arial"/>
                <w:color w:val="000000" w:themeColor="text1"/>
              </w:rPr>
            </w:pPr>
            <w:r>
              <w:rPr>
                <w:rFonts w:ascii="Arial" w:hAnsi="Arial" w:cs="Arial"/>
                <w:color w:val="000000" w:themeColor="text1"/>
              </w:rPr>
              <w:t>Meeting paused</w:t>
            </w:r>
            <w:r w:rsidR="00584C7C">
              <w:rPr>
                <w:rFonts w:ascii="Arial" w:hAnsi="Arial" w:cs="Arial"/>
                <w:color w:val="000000" w:themeColor="text1"/>
              </w:rPr>
              <w:t xml:space="preserve"> 14</w:t>
            </w:r>
            <w:r>
              <w:rPr>
                <w:rFonts w:ascii="Arial" w:hAnsi="Arial" w:cs="Arial"/>
                <w:color w:val="000000" w:themeColor="text1"/>
              </w:rPr>
              <w:t>:</w:t>
            </w:r>
            <w:r w:rsidR="00584C7C">
              <w:rPr>
                <w:rFonts w:ascii="Arial" w:hAnsi="Arial" w:cs="Arial"/>
                <w:color w:val="000000" w:themeColor="text1"/>
              </w:rPr>
              <w:t>15</w:t>
            </w:r>
          </w:p>
          <w:p w14:paraId="3A10DBD3" w14:textId="0E2FA142" w:rsidR="008849F5" w:rsidRDefault="008849F5" w:rsidP="006D73D7">
            <w:pPr>
              <w:rPr>
                <w:rFonts w:ascii="Arial" w:hAnsi="Arial" w:cs="Arial"/>
                <w:color w:val="000000" w:themeColor="text1"/>
              </w:rPr>
            </w:pPr>
            <w:r>
              <w:rPr>
                <w:rFonts w:ascii="Arial" w:hAnsi="Arial" w:cs="Arial"/>
                <w:color w:val="000000" w:themeColor="text1"/>
              </w:rPr>
              <w:t>Meeting resumed</w:t>
            </w:r>
            <w:r w:rsidR="00584C7C">
              <w:rPr>
                <w:rFonts w:ascii="Arial" w:hAnsi="Arial" w:cs="Arial"/>
                <w:color w:val="000000" w:themeColor="text1"/>
              </w:rPr>
              <w:t xml:space="preserve"> 14:30</w:t>
            </w:r>
          </w:p>
          <w:p w14:paraId="1A4E5E56" w14:textId="77777777" w:rsidR="00584C7C" w:rsidRDefault="00584C7C" w:rsidP="006D73D7">
            <w:pPr>
              <w:rPr>
                <w:rFonts w:ascii="Arial" w:hAnsi="Arial" w:cs="Arial"/>
                <w:color w:val="000000" w:themeColor="text1"/>
              </w:rPr>
            </w:pPr>
          </w:p>
          <w:p w14:paraId="44DAE894" w14:textId="0AD174AF" w:rsidR="008849F5" w:rsidRDefault="00F52899" w:rsidP="006D73D7">
            <w:pPr>
              <w:rPr>
                <w:rFonts w:ascii="Arial" w:hAnsi="Arial" w:cs="Arial"/>
                <w:color w:val="000000" w:themeColor="text1"/>
              </w:rPr>
            </w:pPr>
            <w:r>
              <w:rPr>
                <w:rFonts w:ascii="Arial" w:hAnsi="Arial" w:cs="Arial"/>
                <w:color w:val="000000" w:themeColor="text1"/>
              </w:rPr>
              <w:t xml:space="preserve">LP suggested we continue with the discussion on the </w:t>
            </w:r>
            <w:r w:rsidR="008849F5">
              <w:rPr>
                <w:rFonts w:ascii="Arial" w:hAnsi="Arial" w:cs="Arial"/>
                <w:color w:val="000000" w:themeColor="text1"/>
              </w:rPr>
              <w:t>Patient Survey</w:t>
            </w:r>
          </w:p>
          <w:p w14:paraId="577A998E" w14:textId="37AB5A15" w:rsidR="008849F5" w:rsidRDefault="008849F5" w:rsidP="008849F5">
            <w:pPr>
              <w:rPr>
                <w:rFonts w:ascii="Arial" w:hAnsi="Arial" w:cs="Arial"/>
                <w:bCs/>
                <w:color w:val="000000" w:themeColor="text1"/>
              </w:rPr>
            </w:pPr>
            <w:r>
              <w:rPr>
                <w:rFonts w:ascii="Arial" w:hAnsi="Arial" w:cs="Arial"/>
                <w:bCs/>
                <w:color w:val="000000" w:themeColor="text1"/>
              </w:rPr>
              <w:t xml:space="preserve">JW view is to pause until more </w:t>
            </w:r>
            <w:r w:rsidR="00F52899">
              <w:rPr>
                <w:rFonts w:ascii="Arial" w:hAnsi="Arial" w:cs="Arial"/>
                <w:bCs/>
                <w:color w:val="000000" w:themeColor="text1"/>
              </w:rPr>
              <w:t>n</w:t>
            </w:r>
            <w:r>
              <w:rPr>
                <w:rFonts w:ascii="Arial" w:hAnsi="Arial" w:cs="Arial"/>
                <w:bCs/>
                <w:color w:val="000000" w:themeColor="text1"/>
              </w:rPr>
              <w:t xml:space="preserve">ormality, </w:t>
            </w:r>
            <w:r w:rsidR="00F52899">
              <w:rPr>
                <w:rFonts w:ascii="Arial" w:hAnsi="Arial" w:cs="Arial"/>
                <w:bCs/>
                <w:color w:val="000000" w:themeColor="text1"/>
              </w:rPr>
              <w:t xml:space="preserve">NP said we do need a survey that reflects the current situation as there will be patients not happy to not see Drs face to face. </w:t>
            </w:r>
            <w:r>
              <w:rPr>
                <w:rFonts w:ascii="Arial" w:hAnsi="Arial" w:cs="Arial"/>
                <w:bCs/>
                <w:color w:val="000000" w:themeColor="text1"/>
              </w:rPr>
              <w:t>LP view in the current situation good to test, AL view good time to test how online consultations are currently working.</w:t>
            </w:r>
          </w:p>
          <w:p w14:paraId="22BE7ECF" w14:textId="77777777" w:rsidR="00CD5175" w:rsidRDefault="008849F5" w:rsidP="008849F5">
            <w:pPr>
              <w:rPr>
                <w:rFonts w:ascii="Arial" w:hAnsi="Arial" w:cs="Arial"/>
                <w:bCs/>
                <w:color w:val="000000" w:themeColor="text1"/>
              </w:rPr>
            </w:pPr>
            <w:r>
              <w:rPr>
                <w:rFonts w:ascii="Arial" w:hAnsi="Arial" w:cs="Arial"/>
                <w:bCs/>
                <w:color w:val="000000" w:themeColor="text1"/>
              </w:rPr>
              <w:t xml:space="preserve">SN requested have other PPGs done a similar exercise? </w:t>
            </w:r>
          </w:p>
          <w:p w14:paraId="64A49C5F" w14:textId="77777777" w:rsidR="00CD5175" w:rsidRDefault="008849F5" w:rsidP="008849F5">
            <w:pPr>
              <w:rPr>
                <w:rFonts w:ascii="Arial" w:hAnsi="Arial" w:cs="Arial"/>
                <w:bCs/>
                <w:color w:val="000000" w:themeColor="text1"/>
              </w:rPr>
            </w:pPr>
            <w:r>
              <w:rPr>
                <w:rFonts w:ascii="Arial" w:hAnsi="Arial" w:cs="Arial"/>
                <w:bCs/>
                <w:color w:val="000000" w:themeColor="text1"/>
              </w:rPr>
              <w:t>Would be useful to enquire</w:t>
            </w:r>
            <w:r w:rsidR="00F52899">
              <w:rPr>
                <w:rFonts w:ascii="Arial" w:hAnsi="Arial" w:cs="Arial"/>
                <w:bCs/>
                <w:color w:val="000000" w:themeColor="text1"/>
              </w:rPr>
              <w:t xml:space="preserve">? </w:t>
            </w:r>
          </w:p>
          <w:p w14:paraId="1561C9AF" w14:textId="45BAEE36" w:rsidR="008849F5" w:rsidRDefault="00F52899" w:rsidP="008849F5">
            <w:pPr>
              <w:rPr>
                <w:rFonts w:ascii="Arial" w:hAnsi="Arial" w:cs="Arial"/>
                <w:bCs/>
                <w:color w:val="000000" w:themeColor="text1"/>
              </w:rPr>
            </w:pPr>
            <w:r>
              <w:rPr>
                <w:rFonts w:ascii="Arial" w:hAnsi="Arial" w:cs="Arial"/>
                <w:bCs/>
                <w:color w:val="000000" w:themeColor="text1"/>
              </w:rPr>
              <w:t xml:space="preserve">SN agreed </w:t>
            </w:r>
            <w:r w:rsidR="00CD5175">
              <w:rPr>
                <w:rFonts w:ascii="Arial" w:hAnsi="Arial" w:cs="Arial"/>
                <w:bCs/>
                <w:color w:val="000000" w:themeColor="text1"/>
              </w:rPr>
              <w:t xml:space="preserve">that </w:t>
            </w:r>
            <w:r>
              <w:rPr>
                <w:rFonts w:ascii="Arial" w:hAnsi="Arial" w:cs="Arial"/>
                <w:bCs/>
                <w:color w:val="000000" w:themeColor="text1"/>
              </w:rPr>
              <w:t>these are unusual times</w:t>
            </w:r>
            <w:r w:rsidR="00CD5175">
              <w:rPr>
                <w:rFonts w:ascii="Arial" w:hAnsi="Arial" w:cs="Arial"/>
                <w:bCs/>
                <w:color w:val="000000" w:themeColor="text1"/>
              </w:rPr>
              <w:t>,</w:t>
            </w:r>
            <w:r>
              <w:rPr>
                <w:rFonts w:ascii="Arial" w:hAnsi="Arial" w:cs="Arial"/>
                <w:bCs/>
                <w:color w:val="000000" w:themeColor="text1"/>
              </w:rPr>
              <w:t xml:space="preserve"> due to Covid</w:t>
            </w:r>
            <w:r w:rsidR="00CD5175">
              <w:rPr>
                <w:rFonts w:ascii="Arial" w:hAnsi="Arial" w:cs="Arial"/>
                <w:bCs/>
                <w:color w:val="000000" w:themeColor="text1"/>
              </w:rPr>
              <w:t>,</w:t>
            </w:r>
            <w:r>
              <w:rPr>
                <w:rFonts w:ascii="Arial" w:hAnsi="Arial" w:cs="Arial"/>
                <w:bCs/>
                <w:color w:val="000000" w:themeColor="text1"/>
              </w:rPr>
              <w:t xml:space="preserve"> and this will go on for the foreseeable future</w:t>
            </w:r>
            <w:r w:rsidR="00CD5175">
              <w:rPr>
                <w:rFonts w:ascii="Arial" w:hAnsi="Arial" w:cs="Arial"/>
                <w:bCs/>
                <w:color w:val="000000" w:themeColor="text1"/>
              </w:rPr>
              <w:t xml:space="preserve">. The </w:t>
            </w:r>
            <w:r>
              <w:rPr>
                <w:rFonts w:ascii="Arial" w:hAnsi="Arial" w:cs="Arial"/>
                <w:bCs/>
                <w:color w:val="000000" w:themeColor="text1"/>
              </w:rPr>
              <w:t>role of the PPG</w:t>
            </w:r>
            <w:r w:rsidR="00CD5175">
              <w:rPr>
                <w:rFonts w:ascii="Arial" w:hAnsi="Arial" w:cs="Arial"/>
                <w:bCs/>
                <w:color w:val="000000" w:themeColor="text1"/>
              </w:rPr>
              <w:t>,</w:t>
            </w:r>
            <w:r>
              <w:rPr>
                <w:rFonts w:ascii="Arial" w:hAnsi="Arial" w:cs="Arial"/>
                <w:bCs/>
                <w:color w:val="000000" w:themeColor="text1"/>
              </w:rPr>
              <w:t xml:space="preserve"> </w:t>
            </w:r>
            <w:r w:rsidR="00CD5175">
              <w:rPr>
                <w:rFonts w:ascii="Arial" w:hAnsi="Arial" w:cs="Arial"/>
                <w:bCs/>
                <w:color w:val="000000" w:themeColor="text1"/>
              </w:rPr>
              <w:t>in t</w:t>
            </w:r>
            <w:r>
              <w:rPr>
                <w:rFonts w:ascii="Arial" w:hAnsi="Arial" w:cs="Arial"/>
                <w:bCs/>
                <w:color w:val="000000" w:themeColor="text1"/>
              </w:rPr>
              <w:t xml:space="preserve">esting what is actually happening </w:t>
            </w:r>
            <w:r w:rsidR="00CD5175">
              <w:rPr>
                <w:rFonts w:ascii="Arial" w:hAnsi="Arial" w:cs="Arial"/>
                <w:bCs/>
                <w:color w:val="000000" w:themeColor="text1"/>
              </w:rPr>
              <w:t xml:space="preserve">at the moment </w:t>
            </w:r>
            <w:r>
              <w:rPr>
                <w:rFonts w:ascii="Arial" w:hAnsi="Arial" w:cs="Arial"/>
                <w:bCs/>
                <w:color w:val="000000" w:themeColor="text1"/>
              </w:rPr>
              <w:t>on behalf of our patients, as best we can</w:t>
            </w:r>
            <w:r w:rsidR="00CD5175">
              <w:rPr>
                <w:rFonts w:ascii="Arial" w:hAnsi="Arial" w:cs="Arial"/>
                <w:bCs/>
                <w:color w:val="000000" w:themeColor="text1"/>
              </w:rPr>
              <w:t>,</w:t>
            </w:r>
            <w:r>
              <w:rPr>
                <w:rFonts w:ascii="Arial" w:hAnsi="Arial" w:cs="Arial"/>
                <w:bCs/>
                <w:color w:val="000000" w:themeColor="text1"/>
              </w:rPr>
              <w:t xml:space="preserve"> would be a really good thing to do</w:t>
            </w:r>
            <w:r w:rsidR="00CD5175">
              <w:rPr>
                <w:rFonts w:ascii="Arial" w:hAnsi="Arial" w:cs="Arial"/>
                <w:bCs/>
                <w:color w:val="000000" w:themeColor="text1"/>
              </w:rPr>
              <w:t>. W</w:t>
            </w:r>
            <w:r>
              <w:rPr>
                <w:rFonts w:ascii="Arial" w:hAnsi="Arial" w:cs="Arial"/>
                <w:bCs/>
                <w:color w:val="000000" w:themeColor="text1"/>
              </w:rPr>
              <w:t xml:space="preserve">e </w:t>
            </w:r>
            <w:r w:rsidR="00CD5175">
              <w:rPr>
                <w:rFonts w:ascii="Arial" w:hAnsi="Arial" w:cs="Arial"/>
                <w:bCs/>
                <w:color w:val="000000" w:themeColor="text1"/>
              </w:rPr>
              <w:t xml:space="preserve">must also recognise that we will </w:t>
            </w:r>
            <w:r>
              <w:rPr>
                <w:rFonts w:ascii="Arial" w:hAnsi="Arial" w:cs="Arial"/>
                <w:bCs/>
                <w:color w:val="000000" w:themeColor="text1"/>
              </w:rPr>
              <w:t>not be able to solve all the issues</w:t>
            </w:r>
            <w:r w:rsidR="00CD5175">
              <w:rPr>
                <w:rFonts w:ascii="Arial" w:hAnsi="Arial" w:cs="Arial"/>
                <w:bCs/>
                <w:color w:val="000000" w:themeColor="text1"/>
              </w:rPr>
              <w:t xml:space="preserve"> and recognise that these are unprecedented times.</w:t>
            </w:r>
          </w:p>
          <w:p w14:paraId="186325A5" w14:textId="4CE1F8BA" w:rsidR="00CD5175" w:rsidRDefault="00CD5175" w:rsidP="008849F5">
            <w:pPr>
              <w:rPr>
                <w:rFonts w:ascii="Arial" w:hAnsi="Arial" w:cs="Arial"/>
                <w:bCs/>
                <w:color w:val="000000" w:themeColor="text1"/>
              </w:rPr>
            </w:pPr>
            <w:r>
              <w:rPr>
                <w:rFonts w:ascii="Arial" w:hAnsi="Arial" w:cs="Arial"/>
                <w:bCs/>
                <w:color w:val="000000" w:themeColor="text1"/>
              </w:rPr>
              <w:t>LP agreed there is so much change and would be helpful for the surgery to be aware of their patient’s views.</w:t>
            </w:r>
          </w:p>
          <w:p w14:paraId="26815E74" w14:textId="15507083" w:rsidR="00B45BD4" w:rsidRDefault="00CD5175" w:rsidP="00B45BD4">
            <w:pPr>
              <w:rPr>
                <w:rFonts w:ascii="Arial" w:hAnsi="Arial" w:cs="Arial"/>
                <w:color w:val="000000" w:themeColor="text1"/>
              </w:rPr>
            </w:pPr>
            <w:r>
              <w:rPr>
                <w:rFonts w:ascii="Arial" w:hAnsi="Arial" w:cs="Arial"/>
                <w:bCs/>
                <w:color w:val="000000" w:themeColor="text1"/>
              </w:rPr>
              <w:t>AL asked if there was anyone at the surgery that might help with the survey</w:t>
            </w:r>
            <w:r w:rsidR="00B45BD4">
              <w:rPr>
                <w:rFonts w:ascii="Arial" w:hAnsi="Arial" w:cs="Arial"/>
                <w:bCs/>
                <w:color w:val="000000" w:themeColor="text1"/>
              </w:rPr>
              <w:t xml:space="preserve"> and contribute to some of the questions.</w:t>
            </w:r>
            <w:r w:rsidR="00B45BD4">
              <w:rPr>
                <w:rFonts w:ascii="Arial" w:hAnsi="Arial" w:cs="Arial"/>
                <w:color w:val="000000" w:themeColor="text1"/>
              </w:rPr>
              <w:t xml:space="preserve"> JM cautioned if we do a patient survey we need some input from the practice but not wholly as we need to develop questions to help them improve.</w:t>
            </w:r>
          </w:p>
          <w:p w14:paraId="79EF9653" w14:textId="20CADBAF" w:rsidR="00CD5175" w:rsidRDefault="00CD5175" w:rsidP="008849F5">
            <w:pPr>
              <w:rPr>
                <w:rFonts w:ascii="Arial" w:hAnsi="Arial" w:cs="Arial"/>
                <w:bCs/>
                <w:color w:val="000000" w:themeColor="text1"/>
              </w:rPr>
            </w:pPr>
          </w:p>
          <w:p w14:paraId="105D9ADB" w14:textId="12B7C3D1" w:rsidR="00CD5175" w:rsidRDefault="00CD5175" w:rsidP="008849F5">
            <w:pPr>
              <w:rPr>
                <w:rFonts w:ascii="Arial" w:hAnsi="Arial" w:cs="Arial"/>
                <w:bCs/>
                <w:color w:val="000000" w:themeColor="text1"/>
              </w:rPr>
            </w:pPr>
            <w:r>
              <w:rPr>
                <w:rFonts w:ascii="Arial" w:hAnsi="Arial" w:cs="Arial"/>
                <w:bCs/>
                <w:color w:val="000000" w:themeColor="text1"/>
              </w:rPr>
              <w:t>NP said the previous survey was available which could help with formulating the new survey questions, e</w:t>
            </w:r>
            <w:r w:rsidR="00C71317">
              <w:rPr>
                <w:rFonts w:ascii="Arial" w:hAnsi="Arial" w:cs="Arial"/>
                <w:bCs/>
                <w:color w:val="000000" w:themeColor="text1"/>
              </w:rPr>
              <w:t>.</w:t>
            </w:r>
            <w:r>
              <w:rPr>
                <w:rFonts w:ascii="Arial" w:hAnsi="Arial" w:cs="Arial"/>
                <w:bCs/>
                <w:color w:val="000000" w:themeColor="text1"/>
              </w:rPr>
              <w:t>g</w:t>
            </w:r>
            <w:r w:rsidR="00C71317">
              <w:rPr>
                <w:rFonts w:ascii="Arial" w:hAnsi="Arial" w:cs="Arial"/>
                <w:bCs/>
                <w:color w:val="000000" w:themeColor="text1"/>
              </w:rPr>
              <w:t>.</w:t>
            </w:r>
            <w:r>
              <w:rPr>
                <w:rFonts w:ascii="Arial" w:hAnsi="Arial" w:cs="Arial"/>
                <w:bCs/>
                <w:color w:val="000000" w:themeColor="text1"/>
              </w:rPr>
              <w:t xml:space="preserve"> use of the website</w:t>
            </w:r>
          </w:p>
          <w:p w14:paraId="0A5EFB59" w14:textId="205A78D4" w:rsidR="008849F5" w:rsidRDefault="00CD5175" w:rsidP="008849F5">
            <w:pPr>
              <w:rPr>
                <w:rFonts w:ascii="Arial" w:hAnsi="Arial" w:cs="Arial"/>
                <w:bCs/>
                <w:color w:val="000000" w:themeColor="text1"/>
              </w:rPr>
            </w:pPr>
            <w:r>
              <w:rPr>
                <w:rFonts w:ascii="Arial" w:hAnsi="Arial" w:cs="Arial"/>
                <w:bCs/>
                <w:color w:val="000000" w:themeColor="text1"/>
              </w:rPr>
              <w:t>Noted that the w</w:t>
            </w:r>
            <w:r w:rsidR="008849F5">
              <w:rPr>
                <w:rFonts w:ascii="Arial" w:hAnsi="Arial" w:cs="Arial"/>
                <w:bCs/>
                <w:color w:val="000000" w:themeColor="text1"/>
              </w:rPr>
              <w:t>ebsite counter is now in place</w:t>
            </w:r>
            <w:r w:rsidR="00C71317">
              <w:rPr>
                <w:rFonts w:ascii="Arial" w:hAnsi="Arial" w:cs="Arial"/>
                <w:bCs/>
                <w:color w:val="000000" w:themeColor="text1"/>
              </w:rPr>
              <w:t>, which gives an indication of usage.</w:t>
            </w:r>
          </w:p>
          <w:p w14:paraId="48E4EFC9" w14:textId="77777777" w:rsidR="00B45BD4" w:rsidRDefault="00B45BD4" w:rsidP="00B45BD4">
            <w:pPr>
              <w:rPr>
                <w:rFonts w:ascii="Arial" w:hAnsi="Arial" w:cs="Arial"/>
                <w:bCs/>
                <w:color w:val="000000" w:themeColor="text1"/>
              </w:rPr>
            </w:pPr>
            <w:r>
              <w:rPr>
                <w:rFonts w:ascii="Arial" w:hAnsi="Arial" w:cs="Arial"/>
                <w:bCs/>
                <w:color w:val="000000" w:themeColor="text1"/>
              </w:rPr>
              <w:t>Email the Chair with ideas/questions for the survey.</w:t>
            </w:r>
          </w:p>
          <w:p w14:paraId="78B053E5" w14:textId="77777777" w:rsidR="00B45BD4" w:rsidRDefault="00B45BD4" w:rsidP="00B45BD4">
            <w:pPr>
              <w:rPr>
                <w:rFonts w:ascii="Arial" w:hAnsi="Arial" w:cs="Arial"/>
                <w:bCs/>
                <w:color w:val="000000" w:themeColor="text1"/>
              </w:rPr>
            </w:pPr>
            <w:r>
              <w:rPr>
                <w:rFonts w:ascii="Arial" w:hAnsi="Arial" w:cs="Arial"/>
                <w:bCs/>
                <w:color w:val="000000" w:themeColor="text1"/>
              </w:rPr>
              <w:t>JW requested the previous survey to be sent to the group to help with this, as a starting template.</w:t>
            </w:r>
          </w:p>
          <w:p w14:paraId="49F8FBD9" w14:textId="77777777" w:rsidR="00B45BD4" w:rsidRDefault="00B45BD4" w:rsidP="008849F5">
            <w:pPr>
              <w:rPr>
                <w:rFonts w:ascii="Arial" w:hAnsi="Arial" w:cs="Arial"/>
                <w:bCs/>
                <w:color w:val="000000" w:themeColor="text1"/>
              </w:rPr>
            </w:pPr>
          </w:p>
          <w:p w14:paraId="67200B85" w14:textId="75DE25C9" w:rsidR="008849F5" w:rsidRDefault="008849F5" w:rsidP="006D73D7">
            <w:pPr>
              <w:rPr>
                <w:rFonts w:ascii="Arial" w:hAnsi="Arial" w:cs="Arial"/>
                <w:color w:val="000000" w:themeColor="text1"/>
              </w:rPr>
            </w:pPr>
            <w:r>
              <w:rPr>
                <w:rFonts w:ascii="Arial" w:hAnsi="Arial" w:cs="Arial"/>
                <w:color w:val="000000" w:themeColor="text1"/>
              </w:rPr>
              <w:t xml:space="preserve">AL </w:t>
            </w:r>
            <w:r w:rsidR="00C71317">
              <w:rPr>
                <w:rFonts w:ascii="Arial" w:hAnsi="Arial" w:cs="Arial"/>
                <w:color w:val="000000" w:themeColor="text1"/>
              </w:rPr>
              <w:t>had been looking at the website recently for feedback around the CQC report/action plan, which unfortunately was not there</w:t>
            </w:r>
            <w:r w:rsidR="00B45BD4">
              <w:rPr>
                <w:rFonts w:ascii="Arial" w:hAnsi="Arial" w:cs="Arial"/>
                <w:color w:val="000000" w:themeColor="text1"/>
              </w:rPr>
              <w:t>.</w:t>
            </w:r>
            <w:r w:rsidR="00C71317">
              <w:rPr>
                <w:rFonts w:ascii="Arial" w:hAnsi="Arial" w:cs="Arial"/>
                <w:color w:val="000000" w:themeColor="text1"/>
              </w:rPr>
              <w:t xml:space="preserve"> AL was asked by LP </w:t>
            </w:r>
            <w:r w:rsidR="00D64788">
              <w:rPr>
                <w:rFonts w:ascii="Arial" w:hAnsi="Arial" w:cs="Arial"/>
                <w:color w:val="000000" w:themeColor="text1"/>
              </w:rPr>
              <w:t>if she would help r</w:t>
            </w:r>
            <w:r w:rsidR="00C71317">
              <w:rPr>
                <w:rFonts w:ascii="Arial" w:hAnsi="Arial" w:cs="Arial"/>
                <w:color w:val="000000" w:themeColor="text1"/>
              </w:rPr>
              <w:t>eview the website</w:t>
            </w:r>
            <w:r w:rsidR="00B45BD4">
              <w:rPr>
                <w:rFonts w:ascii="Arial" w:hAnsi="Arial" w:cs="Arial"/>
                <w:color w:val="000000" w:themeColor="text1"/>
              </w:rPr>
              <w:t xml:space="preserve"> for errors</w:t>
            </w:r>
            <w:r w:rsidR="00C71317">
              <w:rPr>
                <w:rFonts w:ascii="Arial" w:hAnsi="Arial" w:cs="Arial"/>
                <w:color w:val="000000" w:themeColor="text1"/>
              </w:rPr>
              <w:t>, if she has the time</w:t>
            </w:r>
            <w:r w:rsidR="00B45BD4">
              <w:rPr>
                <w:rFonts w:ascii="Arial" w:hAnsi="Arial" w:cs="Arial"/>
                <w:color w:val="000000" w:themeColor="text1"/>
              </w:rPr>
              <w:t>, as LP had found a few recently.</w:t>
            </w:r>
          </w:p>
          <w:p w14:paraId="24ED5EA8" w14:textId="24C73E79" w:rsidR="00C71317" w:rsidRDefault="00C71317" w:rsidP="006D73D7">
            <w:pPr>
              <w:rPr>
                <w:rFonts w:ascii="Arial" w:hAnsi="Arial" w:cs="Arial"/>
                <w:color w:val="000000" w:themeColor="text1"/>
              </w:rPr>
            </w:pPr>
            <w:r>
              <w:rPr>
                <w:rFonts w:ascii="Arial" w:hAnsi="Arial" w:cs="Arial"/>
                <w:color w:val="000000" w:themeColor="text1"/>
              </w:rPr>
              <w:t xml:space="preserve">Concern that </w:t>
            </w:r>
            <w:r w:rsidR="00B45BD4">
              <w:rPr>
                <w:rFonts w:ascii="Arial" w:hAnsi="Arial" w:cs="Arial"/>
                <w:color w:val="000000" w:themeColor="text1"/>
              </w:rPr>
              <w:t>the CQC report</w:t>
            </w:r>
            <w:r>
              <w:rPr>
                <w:rFonts w:ascii="Arial" w:hAnsi="Arial" w:cs="Arial"/>
                <w:color w:val="000000" w:themeColor="text1"/>
              </w:rPr>
              <w:t xml:space="preserve"> is an important issue and should be better communicated to patients.</w:t>
            </w:r>
          </w:p>
          <w:p w14:paraId="172BF793" w14:textId="301703E0" w:rsidR="00F56365" w:rsidRDefault="00F56365" w:rsidP="006D73D7">
            <w:pPr>
              <w:rPr>
                <w:rFonts w:ascii="Arial" w:hAnsi="Arial" w:cs="Arial"/>
                <w:color w:val="000000" w:themeColor="text1"/>
              </w:rPr>
            </w:pPr>
          </w:p>
          <w:p w14:paraId="14A8F04A" w14:textId="49B95CA3" w:rsidR="00F56365" w:rsidRDefault="00B45BD4" w:rsidP="006D73D7">
            <w:pPr>
              <w:rPr>
                <w:rFonts w:ascii="Arial" w:hAnsi="Arial" w:cs="Arial"/>
                <w:color w:val="000000" w:themeColor="text1"/>
              </w:rPr>
            </w:pPr>
            <w:r>
              <w:rPr>
                <w:rFonts w:ascii="Arial" w:hAnsi="Arial" w:cs="Arial"/>
                <w:color w:val="000000" w:themeColor="text1"/>
              </w:rPr>
              <w:t>JM</w:t>
            </w:r>
            <w:r w:rsidR="00D64788">
              <w:rPr>
                <w:rFonts w:ascii="Arial" w:hAnsi="Arial" w:cs="Arial"/>
                <w:color w:val="000000" w:themeColor="text1"/>
              </w:rPr>
              <w:t xml:space="preserve"> knows there is an aim to bring more hospital services out to primary care, with Covid and the NHS long term plan, and structural management changes there will be significant changes.</w:t>
            </w:r>
          </w:p>
          <w:p w14:paraId="77AFE402" w14:textId="3C9E0169" w:rsidR="00D64788" w:rsidRPr="006B3B6E" w:rsidRDefault="00D64788" w:rsidP="006D73D7">
            <w:pPr>
              <w:rPr>
                <w:rFonts w:ascii="Arial" w:hAnsi="Arial" w:cs="Arial"/>
                <w:color w:val="000000" w:themeColor="text1"/>
              </w:rPr>
            </w:pPr>
          </w:p>
        </w:tc>
        <w:tc>
          <w:tcPr>
            <w:tcW w:w="1418" w:type="dxa"/>
            <w:shd w:val="clear" w:color="auto" w:fill="auto"/>
          </w:tcPr>
          <w:p w14:paraId="31CB14F1" w14:textId="77777777" w:rsidR="00E46EBF" w:rsidRPr="00DE56E7" w:rsidRDefault="00E46EBF" w:rsidP="003077F6">
            <w:pPr>
              <w:rPr>
                <w:rFonts w:ascii="Arial" w:hAnsi="Arial" w:cs="Arial"/>
                <w:color w:val="000000" w:themeColor="text1"/>
              </w:rPr>
            </w:pPr>
          </w:p>
          <w:p w14:paraId="6B0FA913" w14:textId="77777777" w:rsidR="00344BEA" w:rsidRPr="00DE56E7" w:rsidRDefault="00344BEA" w:rsidP="003077F6">
            <w:pPr>
              <w:rPr>
                <w:rFonts w:ascii="Arial" w:hAnsi="Arial" w:cs="Arial"/>
                <w:color w:val="000000" w:themeColor="text1"/>
              </w:rPr>
            </w:pPr>
          </w:p>
          <w:p w14:paraId="7D3F4FF1" w14:textId="541DA1EB" w:rsidR="00344BEA" w:rsidRPr="00DE56E7" w:rsidRDefault="00333A87" w:rsidP="003077F6">
            <w:pPr>
              <w:rPr>
                <w:rFonts w:ascii="Arial" w:hAnsi="Arial" w:cs="Arial"/>
                <w:color w:val="000000" w:themeColor="text1"/>
              </w:rPr>
            </w:pPr>
            <w:r>
              <w:rPr>
                <w:rFonts w:ascii="Arial" w:hAnsi="Arial" w:cs="Arial"/>
                <w:color w:val="000000" w:themeColor="text1"/>
              </w:rPr>
              <w:t>LP</w:t>
            </w:r>
          </w:p>
          <w:p w14:paraId="480D13D4" w14:textId="77777777" w:rsidR="00344BEA" w:rsidRPr="00DE56E7" w:rsidRDefault="00344BEA" w:rsidP="003077F6">
            <w:pPr>
              <w:rPr>
                <w:rFonts w:ascii="Arial" w:hAnsi="Arial" w:cs="Arial"/>
                <w:color w:val="000000" w:themeColor="text1"/>
              </w:rPr>
            </w:pPr>
          </w:p>
          <w:p w14:paraId="188DA01D" w14:textId="77777777" w:rsidR="00CE1AFD" w:rsidRDefault="00CE1AFD" w:rsidP="003077F6">
            <w:pPr>
              <w:rPr>
                <w:rFonts w:ascii="Arial" w:hAnsi="Arial" w:cs="Arial"/>
                <w:color w:val="000000" w:themeColor="text1"/>
              </w:rPr>
            </w:pPr>
          </w:p>
          <w:p w14:paraId="32A90F1A" w14:textId="77777777" w:rsidR="000C18E8" w:rsidRDefault="000C18E8" w:rsidP="003077F6">
            <w:pPr>
              <w:rPr>
                <w:rFonts w:ascii="Arial" w:hAnsi="Arial" w:cs="Arial"/>
                <w:color w:val="000000" w:themeColor="text1"/>
              </w:rPr>
            </w:pPr>
          </w:p>
          <w:p w14:paraId="32D5BD86" w14:textId="77777777" w:rsidR="000C18E8" w:rsidRDefault="000C18E8" w:rsidP="003077F6">
            <w:pPr>
              <w:rPr>
                <w:rFonts w:ascii="Arial" w:hAnsi="Arial" w:cs="Arial"/>
                <w:color w:val="000000" w:themeColor="text1"/>
              </w:rPr>
            </w:pPr>
          </w:p>
          <w:p w14:paraId="0F3943DC" w14:textId="77777777" w:rsidR="000C18E8" w:rsidRDefault="000C18E8" w:rsidP="003077F6">
            <w:pPr>
              <w:rPr>
                <w:rFonts w:ascii="Arial" w:hAnsi="Arial" w:cs="Arial"/>
                <w:color w:val="000000" w:themeColor="text1"/>
              </w:rPr>
            </w:pPr>
          </w:p>
          <w:p w14:paraId="0C614554" w14:textId="77777777" w:rsidR="000C18E8" w:rsidRDefault="000C18E8" w:rsidP="003077F6">
            <w:pPr>
              <w:rPr>
                <w:rFonts w:ascii="Arial" w:hAnsi="Arial" w:cs="Arial"/>
                <w:color w:val="000000" w:themeColor="text1"/>
              </w:rPr>
            </w:pPr>
          </w:p>
          <w:p w14:paraId="6E96BCA1" w14:textId="77777777" w:rsidR="000C18E8" w:rsidRDefault="000C18E8" w:rsidP="003077F6">
            <w:pPr>
              <w:rPr>
                <w:rFonts w:ascii="Arial" w:hAnsi="Arial" w:cs="Arial"/>
                <w:color w:val="000000" w:themeColor="text1"/>
              </w:rPr>
            </w:pPr>
          </w:p>
          <w:p w14:paraId="5BC031AA" w14:textId="77777777" w:rsidR="003347CE" w:rsidRDefault="003347CE" w:rsidP="003077F6">
            <w:pPr>
              <w:rPr>
                <w:rFonts w:ascii="Arial" w:hAnsi="Arial" w:cs="Arial"/>
                <w:color w:val="000000" w:themeColor="text1"/>
              </w:rPr>
            </w:pPr>
          </w:p>
          <w:p w14:paraId="661BBF3C" w14:textId="77777777" w:rsidR="00CD5175" w:rsidRDefault="00CD5175" w:rsidP="003077F6">
            <w:pPr>
              <w:rPr>
                <w:rFonts w:ascii="Arial" w:hAnsi="Arial" w:cs="Arial"/>
                <w:color w:val="000000" w:themeColor="text1"/>
              </w:rPr>
            </w:pPr>
          </w:p>
          <w:p w14:paraId="59AD66AB" w14:textId="77777777" w:rsidR="00CD5175" w:rsidRDefault="00CD5175" w:rsidP="003077F6">
            <w:pPr>
              <w:rPr>
                <w:rFonts w:ascii="Arial" w:hAnsi="Arial" w:cs="Arial"/>
                <w:color w:val="000000" w:themeColor="text1"/>
              </w:rPr>
            </w:pPr>
          </w:p>
          <w:p w14:paraId="387778CE" w14:textId="77777777" w:rsidR="00CD5175" w:rsidRDefault="00CD5175" w:rsidP="003077F6">
            <w:pPr>
              <w:rPr>
                <w:rFonts w:ascii="Arial" w:hAnsi="Arial" w:cs="Arial"/>
                <w:color w:val="000000" w:themeColor="text1"/>
              </w:rPr>
            </w:pPr>
          </w:p>
          <w:p w14:paraId="05317764" w14:textId="77777777" w:rsidR="00CD5175" w:rsidRDefault="00CD5175" w:rsidP="003077F6">
            <w:pPr>
              <w:rPr>
                <w:rFonts w:ascii="Arial" w:hAnsi="Arial" w:cs="Arial"/>
                <w:color w:val="000000" w:themeColor="text1"/>
              </w:rPr>
            </w:pPr>
          </w:p>
          <w:p w14:paraId="7183F6E7" w14:textId="77777777" w:rsidR="00CD5175" w:rsidRDefault="00CD5175" w:rsidP="003077F6">
            <w:pPr>
              <w:rPr>
                <w:rFonts w:ascii="Arial" w:hAnsi="Arial" w:cs="Arial"/>
                <w:color w:val="000000" w:themeColor="text1"/>
              </w:rPr>
            </w:pPr>
          </w:p>
          <w:p w14:paraId="21FB1ACE" w14:textId="77777777" w:rsidR="00CD5175" w:rsidRDefault="00CD5175" w:rsidP="003077F6">
            <w:pPr>
              <w:rPr>
                <w:rFonts w:ascii="Arial" w:hAnsi="Arial" w:cs="Arial"/>
                <w:color w:val="000000" w:themeColor="text1"/>
              </w:rPr>
            </w:pPr>
          </w:p>
          <w:p w14:paraId="6D5604A8" w14:textId="77777777" w:rsidR="00CD5175" w:rsidRDefault="00CD5175" w:rsidP="003077F6">
            <w:pPr>
              <w:rPr>
                <w:rFonts w:ascii="Arial" w:hAnsi="Arial" w:cs="Arial"/>
                <w:color w:val="000000" w:themeColor="text1"/>
              </w:rPr>
            </w:pPr>
          </w:p>
          <w:p w14:paraId="74D23290" w14:textId="77777777" w:rsidR="00CD5175" w:rsidRDefault="00CD5175" w:rsidP="003077F6">
            <w:pPr>
              <w:rPr>
                <w:rFonts w:ascii="Arial" w:hAnsi="Arial" w:cs="Arial"/>
                <w:color w:val="000000" w:themeColor="text1"/>
              </w:rPr>
            </w:pPr>
          </w:p>
          <w:p w14:paraId="4D2E900D" w14:textId="77777777" w:rsidR="00CD5175" w:rsidRDefault="00CD5175" w:rsidP="003077F6">
            <w:pPr>
              <w:rPr>
                <w:rFonts w:ascii="Arial" w:hAnsi="Arial" w:cs="Arial"/>
                <w:color w:val="000000" w:themeColor="text1"/>
              </w:rPr>
            </w:pPr>
          </w:p>
          <w:p w14:paraId="098A4A6E" w14:textId="77777777" w:rsidR="00CD5175" w:rsidRDefault="00CD5175" w:rsidP="003077F6">
            <w:pPr>
              <w:rPr>
                <w:rFonts w:ascii="Arial" w:hAnsi="Arial" w:cs="Arial"/>
                <w:color w:val="000000" w:themeColor="text1"/>
              </w:rPr>
            </w:pPr>
          </w:p>
          <w:p w14:paraId="17941418" w14:textId="77777777" w:rsidR="00CD5175" w:rsidRDefault="00CD5175" w:rsidP="003077F6">
            <w:pPr>
              <w:rPr>
                <w:rFonts w:ascii="Arial" w:hAnsi="Arial" w:cs="Arial"/>
                <w:color w:val="000000" w:themeColor="text1"/>
              </w:rPr>
            </w:pPr>
          </w:p>
          <w:p w14:paraId="1D35C101" w14:textId="77777777" w:rsidR="00CD5175" w:rsidRDefault="00CD5175" w:rsidP="003077F6">
            <w:pPr>
              <w:rPr>
                <w:rFonts w:ascii="Arial" w:hAnsi="Arial" w:cs="Arial"/>
                <w:color w:val="000000" w:themeColor="text1"/>
              </w:rPr>
            </w:pPr>
          </w:p>
          <w:p w14:paraId="747D4AC0" w14:textId="77777777" w:rsidR="00CD5175" w:rsidRDefault="00CD5175" w:rsidP="003077F6">
            <w:pPr>
              <w:rPr>
                <w:rFonts w:ascii="Arial" w:hAnsi="Arial" w:cs="Arial"/>
                <w:color w:val="000000" w:themeColor="text1"/>
              </w:rPr>
            </w:pPr>
          </w:p>
          <w:p w14:paraId="5580D149" w14:textId="77777777" w:rsidR="00CD5175" w:rsidRDefault="00CD5175" w:rsidP="003077F6">
            <w:pPr>
              <w:rPr>
                <w:rFonts w:ascii="Arial" w:hAnsi="Arial" w:cs="Arial"/>
                <w:color w:val="000000" w:themeColor="text1"/>
              </w:rPr>
            </w:pPr>
          </w:p>
          <w:p w14:paraId="26CA2EFC" w14:textId="77777777" w:rsidR="00CD5175" w:rsidRDefault="00CD5175" w:rsidP="003077F6">
            <w:pPr>
              <w:rPr>
                <w:rFonts w:ascii="Arial" w:hAnsi="Arial" w:cs="Arial"/>
                <w:color w:val="000000" w:themeColor="text1"/>
              </w:rPr>
            </w:pPr>
          </w:p>
          <w:p w14:paraId="0536EB8E" w14:textId="77777777" w:rsidR="00CD5175" w:rsidRDefault="00CD5175" w:rsidP="003077F6">
            <w:pPr>
              <w:rPr>
                <w:rFonts w:ascii="Arial" w:hAnsi="Arial" w:cs="Arial"/>
                <w:color w:val="000000" w:themeColor="text1"/>
              </w:rPr>
            </w:pPr>
          </w:p>
          <w:p w14:paraId="6CE3704D" w14:textId="77777777" w:rsidR="00CD5175" w:rsidRDefault="00CD5175" w:rsidP="003077F6">
            <w:pPr>
              <w:rPr>
                <w:rFonts w:ascii="Arial" w:hAnsi="Arial" w:cs="Arial"/>
                <w:color w:val="000000" w:themeColor="text1"/>
              </w:rPr>
            </w:pPr>
          </w:p>
          <w:p w14:paraId="7BA181A4" w14:textId="77777777" w:rsidR="00CD5175" w:rsidRDefault="00CD5175" w:rsidP="003077F6">
            <w:pPr>
              <w:rPr>
                <w:rFonts w:ascii="Arial" w:hAnsi="Arial" w:cs="Arial"/>
                <w:color w:val="000000" w:themeColor="text1"/>
              </w:rPr>
            </w:pPr>
          </w:p>
          <w:p w14:paraId="18B15A34" w14:textId="77777777" w:rsidR="00CD5175" w:rsidRDefault="00CD5175" w:rsidP="003077F6">
            <w:pPr>
              <w:rPr>
                <w:rFonts w:ascii="Arial" w:hAnsi="Arial" w:cs="Arial"/>
                <w:color w:val="000000" w:themeColor="text1"/>
              </w:rPr>
            </w:pPr>
          </w:p>
          <w:p w14:paraId="4391664C" w14:textId="77777777" w:rsidR="00C71317" w:rsidRDefault="00C71317" w:rsidP="003077F6">
            <w:pPr>
              <w:rPr>
                <w:rFonts w:ascii="Arial" w:hAnsi="Arial" w:cs="Arial"/>
                <w:color w:val="000000" w:themeColor="text1"/>
              </w:rPr>
            </w:pPr>
          </w:p>
          <w:p w14:paraId="4D98C73D" w14:textId="77777777" w:rsidR="00D64788" w:rsidRDefault="00D64788" w:rsidP="003077F6">
            <w:pPr>
              <w:rPr>
                <w:rFonts w:ascii="Arial" w:hAnsi="Arial" w:cs="Arial"/>
                <w:color w:val="000000" w:themeColor="text1"/>
              </w:rPr>
            </w:pPr>
          </w:p>
          <w:p w14:paraId="67DC6851" w14:textId="77777777" w:rsidR="00D64788" w:rsidRDefault="00D64788" w:rsidP="003077F6">
            <w:pPr>
              <w:rPr>
                <w:rFonts w:ascii="Arial" w:hAnsi="Arial" w:cs="Arial"/>
                <w:color w:val="000000" w:themeColor="text1"/>
              </w:rPr>
            </w:pPr>
          </w:p>
          <w:p w14:paraId="45B5C3E6" w14:textId="79205150" w:rsidR="003347CE" w:rsidRDefault="008F0867" w:rsidP="003077F6">
            <w:pPr>
              <w:rPr>
                <w:rFonts w:ascii="Arial" w:hAnsi="Arial" w:cs="Arial"/>
                <w:color w:val="000000" w:themeColor="text1"/>
              </w:rPr>
            </w:pPr>
            <w:r>
              <w:rPr>
                <w:rFonts w:ascii="Arial" w:hAnsi="Arial" w:cs="Arial"/>
                <w:color w:val="000000" w:themeColor="text1"/>
              </w:rPr>
              <w:t>AL</w:t>
            </w:r>
          </w:p>
          <w:p w14:paraId="4D6FE36D" w14:textId="77777777" w:rsidR="00C71317" w:rsidRDefault="00C71317" w:rsidP="003077F6">
            <w:pPr>
              <w:rPr>
                <w:rFonts w:ascii="Arial" w:hAnsi="Arial" w:cs="Arial"/>
                <w:color w:val="000000" w:themeColor="text1"/>
              </w:rPr>
            </w:pPr>
          </w:p>
          <w:p w14:paraId="0915A79C" w14:textId="77777777" w:rsidR="00C71317" w:rsidRDefault="00C71317" w:rsidP="003077F6">
            <w:pPr>
              <w:rPr>
                <w:rFonts w:ascii="Arial" w:hAnsi="Arial" w:cs="Arial"/>
                <w:color w:val="000000" w:themeColor="text1"/>
              </w:rPr>
            </w:pPr>
          </w:p>
          <w:p w14:paraId="13C96FF8" w14:textId="77777777" w:rsidR="00D64788" w:rsidRDefault="00D64788" w:rsidP="003077F6">
            <w:pPr>
              <w:rPr>
                <w:rFonts w:ascii="Arial" w:hAnsi="Arial" w:cs="Arial"/>
                <w:color w:val="000000" w:themeColor="text1"/>
              </w:rPr>
            </w:pPr>
          </w:p>
          <w:p w14:paraId="76458A65" w14:textId="77777777" w:rsidR="00D64788" w:rsidRDefault="00D64788" w:rsidP="003077F6">
            <w:pPr>
              <w:rPr>
                <w:rFonts w:ascii="Arial" w:hAnsi="Arial" w:cs="Arial"/>
                <w:color w:val="000000" w:themeColor="text1"/>
              </w:rPr>
            </w:pPr>
          </w:p>
          <w:p w14:paraId="595076ED" w14:textId="77777777" w:rsidR="00D64788" w:rsidRDefault="00D64788" w:rsidP="003077F6">
            <w:pPr>
              <w:rPr>
                <w:rFonts w:ascii="Arial" w:hAnsi="Arial" w:cs="Arial"/>
                <w:color w:val="000000" w:themeColor="text1"/>
              </w:rPr>
            </w:pPr>
          </w:p>
          <w:p w14:paraId="6B24DAAE" w14:textId="4D6FE928" w:rsidR="003347CE" w:rsidRDefault="008F0867" w:rsidP="003077F6">
            <w:pPr>
              <w:rPr>
                <w:rFonts w:ascii="Arial" w:hAnsi="Arial" w:cs="Arial"/>
                <w:color w:val="000000" w:themeColor="text1"/>
              </w:rPr>
            </w:pPr>
            <w:r>
              <w:rPr>
                <w:rFonts w:ascii="Arial" w:hAnsi="Arial" w:cs="Arial"/>
                <w:color w:val="000000" w:themeColor="text1"/>
              </w:rPr>
              <w:t>ALL</w:t>
            </w:r>
          </w:p>
          <w:p w14:paraId="5397B3EB" w14:textId="77777777" w:rsidR="00D64788" w:rsidRDefault="00D64788" w:rsidP="003077F6">
            <w:pPr>
              <w:rPr>
                <w:rFonts w:ascii="Arial" w:hAnsi="Arial" w:cs="Arial"/>
                <w:color w:val="000000" w:themeColor="text1"/>
              </w:rPr>
            </w:pPr>
          </w:p>
          <w:p w14:paraId="3DA9005C" w14:textId="7B219D2D" w:rsidR="003347CE" w:rsidRDefault="00F56365" w:rsidP="003077F6">
            <w:pPr>
              <w:rPr>
                <w:rFonts w:ascii="Arial" w:hAnsi="Arial" w:cs="Arial"/>
                <w:color w:val="000000" w:themeColor="text1"/>
              </w:rPr>
            </w:pPr>
            <w:r>
              <w:rPr>
                <w:rFonts w:ascii="Arial" w:hAnsi="Arial" w:cs="Arial"/>
                <w:color w:val="000000" w:themeColor="text1"/>
              </w:rPr>
              <w:t>LP</w:t>
            </w:r>
          </w:p>
          <w:p w14:paraId="47A42414" w14:textId="77777777" w:rsidR="00F56365" w:rsidRDefault="00F56365" w:rsidP="003077F6">
            <w:pPr>
              <w:rPr>
                <w:rFonts w:ascii="Arial" w:hAnsi="Arial" w:cs="Arial"/>
                <w:color w:val="000000" w:themeColor="text1"/>
              </w:rPr>
            </w:pPr>
          </w:p>
          <w:p w14:paraId="39133FAE" w14:textId="2586191F" w:rsidR="003347CE" w:rsidRPr="00DE56E7" w:rsidRDefault="003347CE" w:rsidP="00EF0E85">
            <w:pPr>
              <w:rPr>
                <w:rFonts w:ascii="Arial" w:hAnsi="Arial" w:cs="Arial"/>
                <w:color w:val="000000" w:themeColor="text1"/>
              </w:rPr>
            </w:pPr>
          </w:p>
        </w:tc>
      </w:tr>
      <w:tr w:rsidR="00DE56E7" w:rsidRPr="00DE56E7" w14:paraId="0C778998" w14:textId="77777777" w:rsidTr="006C09B7">
        <w:tc>
          <w:tcPr>
            <w:tcW w:w="568" w:type="dxa"/>
            <w:tcBorders>
              <w:bottom w:val="single" w:sz="4" w:space="0" w:color="auto"/>
            </w:tcBorders>
            <w:shd w:val="clear" w:color="auto" w:fill="auto"/>
          </w:tcPr>
          <w:p w14:paraId="13B93626" w14:textId="4A27E786" w:rsidR="00F4750C" w:rsidRPr="00DE56E7" w:rsidRDefault="003347CE" w:rsidP="00A1569B">
            <w:pPr>
              <w:rPr>
                <w:rFonts w:ascii="Arial" w:hAnsi="Arial" w:cs="Arial"/>
                <w:color w:val="000000" w:themeColor="text1"/>
              </w:rPr>
            </w:pPr>
            <w:r>
              <w:rPr>
                <w:rFonts w:ascii="Arial" w:hAnsi="Arial" w:cs="Arial"/>
                <w:color w:val="000000" w:themeColor="text1"/>
              </w:rPr>
              <w:t>6.</w:t>
            </w:r>
          </w:p>
        </w:tc>
        <w:tc>
          <w:tcPr>
            <w:tcW w:w="7585" w:type="dxa"/>
            <w:tcBorders>
              <w:bottom w:val="single" w:sz="4" w:space="0" w:color="auto"/>
            </w:tcBorders>
            <w:shd w:val="clear" w:color="auto" w:fill="auto"/>
          </w:tcPr>
          <w:p w14:paraId="004FF55E" w14:textId="77777777" w:rsidR="00DD0299" w:rsidRDefault="00116A0B" w:rsidP="00DD0299">
            <w:pPr>
              <w:rPr>
                <w:rFonts w:ascii="Arial" w:hAnsi="Arial" w:cs="Arial"/>
                <w:b/>
                <w:color w:val="000000" w:themeColor="text1"/>
              </w:rPr>
            </w:pPr>
            <w:r w:rsidRPr="00DE56E7">
              <w:rPr>
                <w:rFonts w:ascii="Arial" w:hAnsi="Arial" w:cs="Arial"/>
                <w:b/>
                <w:color w:val="000000" w:themeColor="text1"/>
              </w:rPr>
              <w:t>A.O.</w:t>
            </w:r>
            <w:r w:rsidR="00DD0299">
              <w:rPr>
                <w:rFonts w:ascii="Arial" w:hAnsi="Arial" w:cs="Arial"/>
                <w:b/>
                <w:color w:val="000000" w:themeColor="text1"/>
              </w:rPr>
              <w:t>B.</w:t>
            </w:r>
          </w:p>
          <w:p w14:paraId="0CC74CFA" w14:textId="2D87BA82" w:rsidR="00DD0299" w:rsidRDefault="00DD0299" w:rsidP="00DD0299">
            <w:pPr>
              <w:rPr>
                <w:rFonts w:ascii="Arial" w:hAnsi="Arial" w:cs="Arial"/>
                <w:color w:val="000000" w:themeColor="text1"/>
              </w:rPr>
            </w:pPr>
            <w:r>
              <w:rPr>
                <w:rFonts w:ascii="Arial" w:hAnsi="Arial" w:cs="Arial"/>
                <w:bCs/>
                <w:color w:val="000000" w:themeColor="text1"/>
              </w:rPr>
              <w:t xml:space="preserve">SMH raised the lack of staff </w:t>
            </w:r>
            <w:r w:rsidR="005062B6">
              <w:rPr>
                <w:rFonts w:ascii="Arial" w:hAnsi="Arial" w:cs="Arial"/>
                <w:color w:val="000000" w:themeColor="text1"/>
              </w:rPr>
              <w:t>photos in the surgery and on the website,</w:t>
            </w:r>
            <w:r>
              <w:rPr>
                <w:rFonts w:ascii="Arial" w:hAnsi="Arial" w:cs="Arial"/>
                <w:color w:val="000000" w:themeColor="text1"/>
              </w:rPr>
              <w:t xml:space="preserve"> </w:t>
            </w:r>
            <w:r w:rsidR="005062B6">
              <w:rPr>
                <w:rFonts w:ascii="Arial" w:hAnsi="Arial" w:cs="Arial"/>
                <w:color w:val="000000" w:themeColor="text1"/>
              </w:rPr>
              <w:t xml:space="preserve">to help patients know who they would see. This is still an </w:t>
            </w:r>
            <w:r w:rsidR="005062B6">
              <w:rPr>
                <w:rFonts w:ascii="Arial" w:hAnsi="Arial" w:cs="Arial"/>
                <w:color w:val="000000" w:themeColor="text1"/>
              </w:rPr>
              <w:lastRenderedPageBreak/>
              <w:t>issue</w:t>
            </w:r>
            <w:r>
              <w:rPr>
                <w:rFonts w:ascii="Arial" w:hAnsi="Arial" w:cs="Arial"/>
                <w:color w:val="000000" w:themeColor="text1"/>
              </w:rPr>
              <w:t>.</w:t>
            </w:r>
          </w:p>
          <w:p w14:paraId="08B492BC" w14:textId="7BD3C52A" w:rsidR="00DD0299" w:rsidRDefault="00DD0299" w:rsidP="00DD0299">
            <w:pPr>
              <w:rPr>
                <w:rFonts w:ascii="Arial" w:hAnsi="Arial" w:cs="Arial"/>
                <w:color w:val="000000" w:themeColor="text1"/>
              </w:rPr>
            </w:pPr>
            <w:r>
              <w:rPr>
                <w:rFonts w:ascii="Arial" w:hAnsi="Arial" w:cs="Arial"/>
                <w:color w:val="000000" w:themeColor="text1"/>
              </w:rPr>
              <w:t>LP thinks this should be done, other surgeries do this, L.P will look to pursue.</w:t>
            </w:r>
          </w:p>
          <w:p w14:paraId="49B2BEC0" w14:textId="77777777" w:rsidR="00DD0299" w:rsidRDefault="00DD0299" w:rsidP="00DD0299">
            <w:pPr>
              <w:rPr>
                <w:rFonts w:ascii="Arial" w:hAnsi="Arial" w:cs="Arial"/>
                <w:color w:val="000000" w:themeColor="text1"/>
              </w:rPr>
            </w:pPr>
            <w:r>
              <w:rPr>
                <w:rFonts w:ascii="Arial" w:hAnsi="Arial" w:cs="Arial"/>
                <w:color w:val="000000" w:themeColor="text1"/>
              </w:rPr>
              <w:t>SN requested that the Chair may want to look at a work programme, key objectives for the next 6-12 months, to look at what is important now.</w:t>
            </w:r>
          </w:p>
          <w:p w14:paraId="3594F2E4" w14:textId="5C900828" w:rsidR="00DD0299" w:rsidRDefault="00DD0299" w:rsidP="00DD0299">
            <w:pPr>
              <w:rPr>
                <w:rFonts w:ascii="Arial" w:hAnsi="Arial" w:cs="Arial"/>
                <w:color w:val="000000" w:themeColor="text1"/>
              </w:rPr>
            </w:pPr>
            <w:r>
              <w:rPr>
                <w:rFonts w:ascii="Arial" w:hAnsi="Arial" w:cs="Arial"/>
                <w:color w:val="000000" w:themeColor="text1"/>
              </w:rPr>
              <w:t xml:space="preserve">The group discussed subjects may include what are the current </w:t>
            </w:r>
            <w:r w:rsidR="0023303B">
              <w:rPr>
                <w:rFonts w:ascii="Arial" w:hAnsi="Arial" w:cs="Arial"/>
                <w:color w:val="000000" w:themeColor="text1"/>
              </w:rPr>
              <w:t>c</w:t>
            </w:r>
            <w:r>
              <w:rPr>
                <w:rFonts w:ascii="Arial" w:hAnsi="Arial" w:cs="Arial"/>
                <w:color w:val="000000" w:themeColor="text1"/>
              </w:rPr>
              <w:t>linics that are running, the Flu strategy, communication strategy, and obesity.</w:t>
            </w:r>
          </w:p>
          <w:p w14:paraId="435EFCFD" w14:textId="54E0D80E" w:rsidR="00EF0E85" w:rsidRPr="00D64788" w:rsidRDefault="00EF0E85" w:rsidP="003347CE">
            <w:pPr>
              <w:rPr>
                <w:rFonts w:ascii="Arial" w:hAnsi="Arial" w:cs="Arial"/>
                <w:bCs/>
                <w:color w:val="000000" w:themeColor="text1"/>
              </w:rPr>
            </w:pPr>
          </w:p>
        </w:tc>
        <w:tc>
          <w:tcPr>
            <w:tcW w:w="1418" w:type="dxa"/>
            <w:tcBorders>
              <w:bottom w:val="single" w:sz="4" w:space="0" w:color="auto"/>
            </w:tcBorders>
            <w:shd w:val="clear" w:color="auto" w:fill="auto"/>
          </w:tcPr>
          <w:p w14:paraId="693949A1" w14:textId="77777777" w:rsidR="00C54D0E" w:rsidRPr="00DE56E7" w:rsidRDefault="00C54D0E" w:rsidP="00A1569B">
            <w:pPr>
              <w:rPr>
                <w:rFonts w:ascii="Arial" w:hAnsi="Arial" w:cs="Arial"/>
                <w:color w:val="000000" w:themeColor="text1"/>
              </w:rPr>
            </w:pPr>
          </w:p>
          <w:p w14:paraId="2E1C3DB1" w14:textId="3EC2ED7D" w:rsidR="00B361AD" w:rsidRPr="00DE56E7" w:rsidRDefault="00B361AD" w:rsidP="00A1569B">
            <w:pPr>
              <w:rPr>
                <w:rFonts w:ascii="Arial" w:hAnsi="Arial" w:cs="Arial"/>
                <w:color w:val="000000" w:themeColor="text1"/>
              </w:rPr>
            </w:pPr>
          </w:p>
        </w:tc>
      </w:tr>
      <w:tr w:rsidR="00DE56E7" w:rsidRPr="00DE56E7" w14:paraId="1B7143D6" w14:textId="77777777" w:rsidTr="003C0470">
        <w:tc>
          <w:tcPr>
            <w:tcW w:w="568" w:type="dxa"/>
            <w:shd w:val="clear" w:color="auto" w:fill="auto"/>
          </w:tcPr>
          <w:p w14:paraId="6F1F4D5E" w14:textId="61FCCCF8" w:rsidR="00F4750C" w:rsidRPr="00DE56E7" w:rsidRDefault="003347CE" w:rsidP="00A1569B">
            <w:pPr>
              <w:rPr>
                <w:rFonts w:ascii="Arial" w:hAnsi="Arial" w:cs="Arial"/>
                <w:color w:val="000000" w:themeColor="text1"/>
              </w:rPr>
            </w:pPr>
            <w:r>
              <w:rPr>
                <w:rFonts w:ascii="Arial" w:hAnsi="Arial" w:cs="Arial"/>
                <w:color w:val="000000" w:themeColor="text1"/>
              </w:rPr>
              <w:t>7.</w:t>
            </w:r>
          </w:p>
        </w:tc>
        <w:tc>
          <w:tcPr>
            <w:tcW w:w="7585" w:type="dxa"/>
            <w:shd w:val="clear" w:color="auto" w:fill="auto"/>
          </w:tcPr>
          <w:p w14:paraId="45F294D7" w14:textId="72E75BD7" w:rsidR="00F4750C" w:rsidRPr="00DE56E7" w:rsidRDefault="00F4750C" w:rsidP="00A1569B">
            <w:pPr>
              <w:rPr>
                <w:rFonts w:ascii="Arial" w:hAnsi="Arial" w:cs="Arial"/>
                <w:b/>
                <w:color w:val="000000" w:themeColor="text1"/>
              </w:rPr>
            </w:pPr>
            <w:r w:rsidRPr="00DE56E7">
              <w:rPr>
                <w:rFonts w:ascii="Arial" w:hAnsi="Arial" w:cs="Arial"/>
                <w:b/>
                <w:color w:val="000000" w:themeColor="text1"/>
              </w:rPr>
              <w:t>Date of next meeting:</w:t>
            </w:r>
          </w:p>
        </w:tc>
        <w:tc>
          <w:tcPr>
            <w:tcW w:w="1418" w:type="dxa"/>
            <w:shd w:val="clear" w:color="auto" w:fill="auto"/>
          </w:tcPr>
          <w:p w14:paraId="0644E0D0" w14:textId="77777777" w:rsidR="00F4750C" w:rsidRPr="00DE56E7" w:rsidRDefault="00F4750C" w:rsidP="00A1569B">
            <w:pPr>
              <w:rPr>
                <w:rFonts w:ascii="Arial" w:hAnsi="Arial" w:cs="Arial"/>
                <w:color w:val="000000" w:themeColor="text1"/>
              </w:rPr>
            </w:pPr>
          </w:p>
        </w:tc>
      </w:tr>
      <w:tr w:rsidR="00DE56E7" w:rsidRPr="00DE56E7" w14:paraId="169BA37B" w14:textId="77777777" w:rsidTr="00CC7026">
        <w:tc>
          <w:tcPr>
            <w:tcW w:w="568" w:type="dxa"/>
            <w:tcBorders>
              <w:bottom w:val="single" w:sz="4" w:space="0" w:color="auto"/>
            </w:tcBorders>
            <w:shd w:val="clear" w:color="auto" w:fill="auto"/>
          </w:tcPr>
          <w:p w14:paraId="63442C07" w14:textId="77777777" w:rsidR="00F4750C" w:rsidRPr="00DE56E7" w:rsidRDefault="00F4750C" w:rsidP="00A1569B">
            <w:pPr>
              <w:rPr>
                <w:rFonts w:ascii="Arial" w:hAnsi="Arial" w:cs="Arial"/>
                <w:color w:val="000000" w:themeColor="text1"/>
              </w:rPr>
            </w:pPr>
          </w:p>
        </w:tc>
        <w:tc>
          <w:tcPr>
            <w:tcW w:w="7585" w:type="dxa"/>
            <w:tcBorders>
              <w:bottom w:val="single" w:sz="4" w:space="0" w:color="auto"/>
            </w:tcBorders>
            <w:shd w:val="clear" w:color="auto" w:fill="auto"/>
          </w:tcPr>
          <w:p w14:paraId="4959E6BA" w14:textId="0E525991" w:rsidR="00F4750C" w:rsidRPr="00DE56E7" w:rsidRDefault="00584C7C" w:rsidP="007B4A2B">
            <w:pPr>
              <w:rPr>
                <w:rFonts w:ascii="Arial" w:hAnsi="Arial" w:cs="Arial"/>
                <w:color w:val="000000" w:themeColor="text1"/>
              </w:rPr>
            </w:pPr>
            <w:r>
              <w:rPr>
                <w:rFonts w:ascii="Arial" w:hAnsi="Arial" w:cs="Arial"/>
                <w:color w:val="000000" w:themeColor="text1"/>
              </w:rPr>
              <w:t xml:space="preserve">The group </w:t>
            </w:r>
            <w:r w:rsidR="00F56365">
              <w:rPr>
                <w:rFonts w:ascii="Arial" w:hAnsi="Arial" w:cs="Arial"/>
                <w:color w:val="000000" w:themeColor="text1"/>
              </w:rPr>
              <w:t xml:space="preserve">agreed it was important to have the surgery representatives </w:t>
            </w:r>
            <w:r w:rsidR="00E46194">
              <w:rPr>
                <w:rFonts w:ascii="Arial" w:hAnsi="Arial" w:cs="Arial"/>
                <w:color w:val="000000" w:themeColor="text1"/>
              </w:rPr>
              <w:t>present;</w:t>
            </w:r>
            <w:r w:rsidR="00F56365">
              <w:rPr>
                <w:rFonts w:ascii="Arial" w:hAnsi="Arial" w:cs="Arial"/>
                <w:color w:val="000000" w:themeColor="text1"/>
              </w:rPr>
              <w:t xml:space="preserve"> LP will discuss with Dr Perry </w:t>
            </w:r>
            <w:r>
              <w:rPr>
                <w:rFonts w:ascii="Arial" w:hAnsi="Arial" w:cs="Arial"/>
                <w:color w:val="000000" w:themeColor="text1"/>
              </w:rPr>
              <w:t>and confirm the next date</w:t>
            </w:r>
            <w:r w:rsidR="00A36CA3">
              <w:rPr>
                <w:rFonts w:ascii="Arial" w:hAnsi="Arial" w:cs="Arial"/>
                <w:color w:val="000000" w:themeColor="text1"/>
              </w:rPr>
              <w:t>.</w:t>
            </w:r>
          </w:p>
        </w:tc>
        <w:tc>
          <w:tcPr>
            <w:tcW w:w="1418" w:type="dxa"/>
            <w:tcBorders>
              <w:bottom w:val="single" w:sz="4" w:space="0" w:color="auto"/>
            </w:tcBorders>
            <w:shd w:val="clear" w:color="auto" w:fill="auto"/>
          </w:tcPr>
          <w:p w14:paraId="4D78D419" w14:textId="77777777" w:rsidR="00D64788" w:rsidRDefault="00D64788" w:rsidP="00A1569B">
            <w:pPr>
              <w:rPr>
                <w:rFonts w:ascii="Arial" w:hAnsi="Arial" w:cs="Arial"/>
                <w:color w:val="000000" w:themeColor="text1"/>
              </w:rPr>
            </w:pPr>
          </w:p>
          <w:p w14:paraId="18F553C6" w14:textId="7DDE1FD9" w:rsidR="00F4750C" w:rsidRPr="00DE56E7" w:rsidRDefault="00584C7C" w:rsidP="00A1569B">
            <w:pPr>
              <w:rPr>
                <w:rFonts w:ascii="Arial" w:hAnsi="Arial" w:cs="Arial"/>
                <w:color w:val="000000" w:themeColor="text1"/>
              </w:rPr>
            </w:pPr>
            <w:r>
              <w:rPr>
                <w:rFonts w:ascii="Arial" w:hAnsi="Arial" w:cs="Arial"/>
                <w:color w:val="000000" w:themeColor="text1"/>
              </w:rPr>
              <w:t>LP</w:t>
            </w:r>
          </w:p>
        </w:tc>
      </w:tr>
    </w:tbl>
    <w:p w14:paraId="3531DA38" w14:textId="77777777" w:rsidR="007C3084" w:rsidRPr="00DE56E7" w:rsidRDefault="007C3084" w:rsidP="007C3084">
      <w:pPr>
        <w:rPr>
          <w:rFonts w:ascii="Arial" w:hAnsi="Arial" w:cs="Arial"/>
          <w:color w:val="000000" w:themeColor="text1"/>
        </w:rPr>
      </w:pPr>
    </w:p>
    <w:p w14:paraId="548D6072" w14:textId="77777777" w:rsidR="00C7097A" w:rsidRPr="00DE56E7" w:rsidRDefault="00C7097A">
      <w:pPr>
        <w:rPr>
          <w:rFonts w:ascii="Arial" w:hAnsi="Arial" w:cs="Arial"/>
          <w:color w:val="000000" w:themeColor="text1"/>
        </w:rPr>
      </w:pPr>
    </w:p>
    <w:sectPr w:rsidR="00C7097A" w:rsidRPr="00DE56E7" w:rsidSect="005E483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5C33"/>
    <w:multiLevelType w:val="hybridMultilevel"/>
    <w:tmpl w:val="C9B6E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43514"/>
    <w:multiLevelType w:val="hybridMultilevel"/>
    <w:tmpl w:val="560CA2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50677F"/>
    <w:multiLevelType w:val="hybridMultilevel"/>
    <w:tmpl w:val="2EF4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78728F"/>
    <w:multiLevelType w:val="hybridMultilevel"/>
    <w:tmpl w:val="907EB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528AE"/>
    <w:multiLevelType w:val="hybridMultilevel"/>
    <w:tmpl w:val="BD448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E5D63"/>
    <w:multiLevelType w:val="hybridMultilevel"/>
    <w:tmpl w:val="C4D0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31BAC"/>
    <w:multiLevelType w:val="hybridMultilevel"/>
    <w:tmpl w:val="AE14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B2906"/>
    <w:multiLevelType w:val="hybridMultilevel"/>
    <w:tmpl w:val="F988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C1F5F"/>
    <w:multiLevelType w:val="hybridMultilevel"/>
    <w:tmpl w:val="C040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E4713"/>
    <w:multiLevelType w:val="hybridMultilevel"/>
    <w:tmpl w:val="050CF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C0359"/>
    <w:multiLevelType w:val="hybridMultilevel"/>
    <w:tmpl w:val="4F82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E2763"/>
    <w:multiLevelType w:val="hybridMultilevel"/>
    <w:tmpl w:val="7214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50316A"/>
    <w:multiLevelType w:val="hybridMultilevel"/>
    <w:tmpl w:val="D5D28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360AE9"/>
    <w:multiLevelType w:val="hybridMultilevel"/>
    <w:tmpl w:val="9E9E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C553E8"/>
    <w:multiLevelType w:val="hybridMultilevel"/>
    <w:tmpl w:val="3A3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2"/>
  </w:num>
  <w:num w:numId="5">
    <w:abstractNumId w:val="6"/>
  </w:num>
  <w:num w:numId="6">
    <w:abstractNumId w:val="0"/>
  </w:num>
  <w:num w:numId="7">
    <w:abstractNumId w:val="5"/>
  </w:num>
  <w:num w:numId="8">
    <w:abstractNumId w:val="14"/>
  </w:num>
  <w:num w:numId="9">
    <w:abstractNumId w:val="3"/>
  </w:num>
  <w:num w:numId="10">
    <w:abstractNumId w:val="7"/>
  </w:num>
  <w:num w:numId="11">
    <w:abstractNumId w:val="4"/>
  </w:num>
  <w:num w:numId="12">
    <w:abstractNumId w:val="8"/>
  </w:num>
  <w:num w:numId="13">
    <w:abstractNumId w:val="13"/>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F3F"/>
    <w:rsid w:val="0000059F"/>
    <w:rsid w:val="00000C18"/>
    <w:rsid w:val="00000E6B"/>
    <w:rsid w:val="00001188"/>
    <w:rsid w:val="0000549F"/>
    <w:rsid w:val="0000600B"/>
    <w:rsid w:val="00006CCB"/>
    <w:rsid w:val="00007134"/>
    <w:rsid w:val="00010F54"/>
    <w:rsid w:val="00012386"/>
    <w:rsid w:val="000141A8"/>
    <w:rsid w:val="00016325"/>
    <w:rsid w:val="000247E9"/>
    <w:rsid w:val="00026A3E"/>
    <w:rsid w:val="00030952"/>
    <w:rsid w:val="00031A9B"/>
    <w:rsid w:val="00032554"/>
    <w:rsid w:val="00032AE2"/>
    <w:rsid w:val="0003537E"/>
    <w:rsid w:val="00036DDD"/>
    <w:rsid w:val="000378D4"/>
    <w:rsid w:val="00040573"/>
    <w:rsid w:val="000408B5"/>
    <w:rsid w:val="00040B6F"/>
    <w:rsid w:val="000434AB"/>
    <w:rsid w:val="00045E2F"/>
    <w:rsid w:val="0004638B"/>
    <w:rsid w:val="00046739"/>
    <w:rsid w:val="00047715"/>
    <w:rsid w:val="00051A23"/>
    <w:rsid w:val="0005352D"/>
    <w:rsid w:val="0005355F"/>
    <w:rsid w:val="00054AE7"/>
    <w:rsid w:val="000551D2"/>
    <w:rsid w:val="000562CE"/>
    <w:rsid w:val="00061E35"/>
    <w:rsid w:val="00063F16"/>
    <w:rsid w:val="00065385"/>
    <w:rsid w:val="0006569C"/>
    <w:rsid w:val="00066673"/>
    <w:rsid w:val="0006799C"/>
    <w:rsid w:val="00067E47"/>
    <w:rsid w:val="00070AFA"/>
    <w:rsid w:val="00072FC1"/>
    <w:rsid w:val="00073FED"/>
    <w:rsid w:val="0007699F"/>
    <w:rsid w:val="000809E1"/>
    <w:rsid w:val="0008169F"/>
    <w:rsid w:val="000821FE"/>
    <w:rsid w:val="00086733"/>
    <w:rsid w:val="00095389"/>
    <w:rsid w:val="00095547"/>
    <w:rsid w:val="00096DF5"/>
    <w:rsid w:val="0009712A"/>
    <w:rsid w:val="00097847"/>
    <w:rsid w:val="00097F0F"/>
    <w:rsid w:val="00097FCA"/>
    <w:rsid w:val="000A0481"/>
    <w:rsid w:val="000A0FE4"/>
    <w:rsid w:val="000A371A"/>
    <w:rsid w:val="000A53E9"/>
    <w:rsid w:val="000A626C"/>
    <w:rsid w:val="000A7522"/>
    <w:rsid w:val="000B0C1A"/>
    <w:rsid w:val="000B4D35"/>
    <w:rsid w:val="000B619C"/>
    <w:rsid w:val="000C0FE5"/>
    <w:rsid w:val="000C10B0"/>
    <w:rsid w:val="000C18E8"/>
    <w:rsid w:val="000C4A37"/>
    <w:rsid w:val="000C5FE5"/>
    <w:rsid w:val="000C68EE"/>
    <w:rsid w:val="000C6E50"/>
    <w:rsid w:val="000D0CD1"/>
    <w:rsid w:val="000D1924"/>
    <w:rsid w:val="000D23EB"/>
    <w:rsid w:val="000D28E0"/>
    <w:rsid w:val="000D2C3B"/>
    <w:rsid w:val="000D553B"/>
    <w:rsid w:val="000D6085"/>
    <w:rsid w:val="000E14D7"/>
    <w:rsid w:val="000E2BA5"/>
    <w:rsid w:val="000E3DE5"/>
    <w:rsid w:val="000E63A1"/>
    <w:rsid w:val="000E67C7"/>
    <w:rsid w:val="000E70BB"/>
    <w:rsid w:val="000E712D"/>
    <w:rsid w:val="000F1B00"/>
    <w:rsid w:val="000F4D7F"/>
    <w:rsid w:val="000F6A7A"/>
    <w:rsid w:val="00100422"/>
    <w:rsid w:val="00100665"/>
    <w:rsid w:val="001010DB"/>
    <w:rsid w:val="0010284B"/>
    <w:rsid w:val="00104F2F"/>
    <w:rsid w:val="001054A8"/>
    <w:rsid w:val="00105AB8"/>
    <w:rsid w:val="00106EA2"/>
    <w:rsid w:val="00110FA0"/>
    <w:rsid w:val="0011152D"/>
    <w:rsid w:val="0011312F"/>
    <w:rsid w:val="00113EE6"/>
    <w:rsid w:val="0011635A"/>
    <w:rsid w:val="001167DA"/>
    <w:rsid w:val="00116A0B"/>
    <w:rsid w:val="00117801"/>
    <w:rsid w:val="00120C5F"/>
    <w:rsid w:val="00120E40"/>
    <w:rsid w:val="00124AB8"/>
    <w:rsid w:val="001269E8"/>
    <w:rsid w:val="001327B0"/>
    <w:rsid w:val="00132D76"/>
    <w:rsid w:val="00133A60"/>
    <w:rsid w:val="00133AD5"/>
    <w:rsid w:val="00133B75"/>
    <w:rsid w:val="00134181"/>
    <w:rsid w:val="00134C3B"/>
    <w:rsid w:val="0013585F"/>
    <w:rsid w:val="00136C61"/>
    <w:rsid w:val="001373F2"/>
    <w:rsid w:val="00142DA1"/>
    <w:rsid w:val="00143AF9"/>
    <w:rsid w:val="00144F48"/>
    <w:rsid w:val="0014566E"/>
    <w:rsid w:val="00147055"/>
    <w:rsid w:val="00147E91"/>
    <w:rsid w:val="00150907"/>
    <w:rsid w:val="001518FF"/>
    <w:rsid w:val="00157D72"/>
    <w:rsid w:val="001618B6"/>
    <w:rsid w:val="0016207D"/>
    <w:rsid w:val="00163C28"/>
    <w:rsid w:val="001664C9"/>
    <w:rsid w:val="00170715"/>
    <w:rsid w:val="00170E85"/>
    <w:rsid w:val="00171373"/>
    <w:rsid w:val="00173777"/>
    <w:rsid w:val="00175903"/>
    <w:rsid w:val="00175B97"/>
    <w:rsid w:val="001760C1"/>
    <w:rsid w:val="00176860"/>
    <w:rsid w:val="00181305"/>
    <w:rsid w:val="00184E37"/>
    <w:rsid w:val="00184E8D"/>
    <w:rsid w:val="00185523"/>
    <w:rsid w:val="0019092E"/>
    <w:rsid w:val="00190B70"/>
    <w:rsid w:val="00191588"/>
    <w:rsid w:val="0019226C"/>
    <w:rsid w:val="00193724"/>
    <w:rsid w:val="00194174"/>
    <w:rsid w:val="00194C6A"/>
    <w:rsid w:val="00195023"/>
    <w:rsid w:val="00196BF9"/>
    <w:rsid w:val="001A0F2B"/>
    <w:rsid w:val="001A168D"/>
    <w:rsid w:val="001A2136"/>
    <w:rsid w:val="001A3755"/>
    <w:rsid w:val="001A589B"/>
    <w:rsid w:val="001A64AD"/>
    <w:rsid w:val="001A6B03"/>
    <w:rsid w:val="001B0530"/>
    <w:rsid w:val="001B0C98"/>
    <w:rsid w:val="001B28E0"/>
    <w:rsid w:val="001B663A"/>
    <w:rsid w:val="001C1858"/>
    <w:rsid w:val="001C3F28"/>
    <w:rsid w:val="001C76EE"/>
    <w:rsid w:val="001D0B1D"/>
    <w:rsid w:val="001D1884"/>
    <w:rsid w:val="001D4959"/>
    <w:rsid w:val="001D55DC"/>
    <w:rsid w:val="001D58F5"/>
    <w:rsid w:val="001D6181"/>
    <w:rsid w:val="001D78C9"/>
    <w:rsid w:val="001E0880"/>
    <w:rsid w:val="001E6A73"/>
    <w:rsid w:val="001F0103"/>
    <w:rsid w:val="001F0262"/>
    <w:rsid w:val="001F113D"/>
    <w:rsid w:val="001F2EC2"/>
    <w:rsid w:val="001F4A63"/>
    <w:rsid w:val="001F529B"/>
    <w:rsid w:val="001F668B"/>
    <w:rsid w:val="00205316"/>
    <w:rsid w:val="002070DA"/>
    <w:rsid w:val="0021275A"/>
    <w:rsid w:val="00213C0A"/>
    <w:rsid w:val="00213EF3"/>
    <w:rsid w:val="0021668A"/>
    <w:rsid w:val="00216F4E"/>
    <w:rsid w:val="002256BE"/>
    <w:rsid w:val="00226522"/>
    <w:rsid w:val="00227DC9"/>
    <w:rsid w:val="00230F9A"/>
    <w:rsid w:val="00231F7E"/>
    <w:rsid w:val="0023280C"/>
    <w:rsid w:val="0023303B"/>
    <w:rsid w:val="0023351D"/>
    <w:rsid w:val="00234321"/>
    <w:rsid w:val="002350EA"/>
    <w:rsid w:val="00236300"/>
    <w:rsid w:val="002364C1"/>
    <w:rsid w:val="00240ABD"/>
    <w:rsid w:val="00241C1E"/>
    <w:rsid w:val="00242796"/>
    <w:rsid w:val="002445B2"/>
    <w:rsid w:val="00245130"/>
    <w:rsid w:val="00245F1F"/>
    <w:rsid w:val="002473AB"/>
    <w:rsid w:val="00252C45"/>
    <w:rsid w:val="00256B77"/>
    <w:rsid w:val="00257583"/>
    <w:rsid w:val="00257665"/>
    <w:rsid w:val="002601D0"/>
    <w:rsid w:val="0026194E"/>
    <w:rsid w:val="002670B5"/>
    <w:rsid w:val="002674F8"/>
    <w:rsid w:val="002713F1"/>
    <w:rsid w:val="00273551"/>
    <w:rsid w:val="002735B2"/>
    <w:rsid w:val="0027432F"/>
    <w:rsid w:val="00275312"/>
    <w:rsid w:val="00275963"/>
    <w:rsid w:val="002774EF"/>
    <w:rsid w:val="00281AA0"/>
    <w:rsid w:val="002823F7"/>
    <w:rsid w:val="002829CB"/>
    <w:rsid w:val="002842C8"/>
    <w:rsid w:val="0028430C"/>
    <w:rsid w:val="00286103"/>
    <w:rsid w:val="00286281"/>
    <w:rsid w:val="00287C1B"/>
    <w:rsid w:val="00294789"/>
    <w:rsid w:val="0029498E"/>
    <w:rsid w:val="00295719"/>
    <w:rsid w:val="00297F5E"/>
    <w:rsid w:val="002A0345"/>
    <w:rsid w:val="002A21D0"/>
    <w:rsid w:val="002A2F3C"/>
    <w:rsid w:val="002A7083"/>
    <w:rsid w:val="002B111B"/>
    <w:rsid w:val="002B1984"/>
    <w:rsid w:val="002B2457"/>
    <w:rsid w:val="002B6601"/>
    <w:rsid w:val="002B71D4"/>
    <w:rsid w:val="002B71E9"/>
    <w:rsid w:val="002C3090"/>
    <w:rsid w:val="002C47DA"/>
    <w:rsid w:val="002C69F5"/>
    <w:rsid w:val="002D101E"/>
    <w:rsid w:val="002D185B"/>
    <w:rsid w:val="002D39AD"/>
    <w:rsid w:val="002D4FA9"/>
    <w:rsid w:val="002D59AF"/>
    <w:rsid w:val="002D7511"/>
    <w:rsid w:val="002E0668"/>
    <w:rsid w:val="002E1638"/>
    <w:rsid w:val="002E453C"/>
    <w:rsid w:val="002E471C"/>
    <w:rsid w:val="002E476C"/>
    <w:rsid w:val="002E51BF"/>
    <w:rsid w:val="002E57E7"/>
    <w:rsid w:val="002E67C0"/>
    <w:rsid w:val="002F0FA3"/>
    <w:rsid w:val="002F131E"/>
    <w:rsid w:val="002F3A0F"/>
    <w:rsid w:val="002F5DD5"/>
    <w:rsid w:val="002F7173"/>
    <w:rsid w:val="003000CA"/>
    <w:rsid w:val="00301DDA"/>
    <w:rsid w:val="00302358"/>
    <w:rsid w:val="003046BD"/>
    <w:rsid w:val="003051EC"/>
    <w:rsid w:val="00305A18"/>
    <w:rsid w:val="00305A78"/>
    <w:rsid w:val="00306021"/>
    <w:rsid w:val="003077F6"/>
    <w:rsid w:val="003100F8"/>
    <w:rsid w:val="003102BC"/>
    <w:rsid w:val="003140EA"/>
    <w:rsid w:val="00314429"/>
    <w:rsid w:val="00314659"/>
    <w:rsid w:val="00314A6B"/>
    <w:rsid w:val="00314DAB"/>
    <w:rsid w:val="00316857"/>
    <w:rsid w:val="00321AD6"/>
    <w:rsid w:val="00326495"/>
    <w:rsid w:val="00326667"/>
    <w:rsid w:val="00327392"/>
    <w:rsid w:val="003279DE"/>
    <w:rsid w:val="0033040E"/>
    <w:rsid w:val="00330E19"/>
    <w:rsid w:val="003322FA"/>
    <w:rsid w:val="00332521"/>
    <w:rsid w:val="0033344C"/>
    <w:rsid w:val="00333A87"/>
    <w:rsid w:val="00333C0E"/>
    <w:rsid w:val="003347CE"/>
    <w:rsid w:val="00336098"/>
    <w:rsid w:val="0033658E"/>
    <w:rsid w:val="00337AF0"/>
    <w:rsid w:val="003407A6"/>
    <w:rsid w:val="00340DED"/>
    <w:rsid w:val="003419A1"/>
    <w:rsid w:val="00341DAC"/>
    <w:rsid w:val="00341E8B"/>
    <w:rsid w:val="0034408B"/>
    <w:rsid w:val="00344464"/>
    <w:rsid w:val="003445E0"/>
    <w:rsid w:val="00344BEA"/>
    <w:rsid w:val="0034548C"/>
    <w:rsid w:val="00345716"/>
    <w:rsid w:val="003502A2"/>
    <w:rsid w:val="00350B02"/>
    <w:rsid w:val="0035134F"/>
    <w:rsid w:val="00354C5F"/>
    <w:rsid w:val="003572B8"/>
    <w:rsid w:val="0035755C"/>
    <w:rsid w:val="00360CA4"/>
    <w:rsid w:val="00364F20"/>
    <w:rsid w:val="00371AFB"/>
    <w:rsid w:val="003739EC"/>
    <w:rsid w:val="003765C8"/>
    <w:rsid w:val="00377215"/>
    <w:rsid w:val="0037724E"/>
    <w:rsid w:val="00380276"/>
    <w:rsid w:val="00383746"/>
    <w:rsid w:val="00385C5E"/>
    <w:rsid w:val="00385CED"/>
    <w:rsid w:val="00386528"/>
    <w:rsid w:val="003927F1"/>
    <w:rsid w:val="00393674"/>
    <w:rsid w:val="00394A2F"/>
    <w:rsid w:val="003A0B81"/>
    <w:rsid w:val="003A1415"/>
    <w:rsid w:val="003A1D9B"/>
    <w:rsid w:val="003A220F"/>
    <w:rsid w:val="003A2385"/>
    <w:rsid w:val="003A34A6"/>
    <w:rsid w:val="003A35FC"/>
    <w:rsid w:val="003A5A02"/>
    <w:rsid w:val="003A694B"/>
    <w:rsid w:val="003A7611"/>
    <w:rsid w:val="003B177D"/>
    <w:rsid w:val="003B2EBE"/>
    <w:rsid w:val="003B5080"/>
    <w:rsid w:val="003B5228"/>
    <w:rsid w:val="003B541A"/>
    <w:rsid w:val="003B5746"/>
    <w:rsid w:val="003B6195"/>
    <w:rsid w:val="003B7789"/>
    <w:rsid w:val="003B7834"/>
    <w:rsid w:val="003C0470"/>
    <w:rsid w:val="003C13FE"/>
    <w:rsid w:val="003C31BC"/>
    <w:rsid w:val="003C3AA3"/>
    <w:rsid w:val="003C53D2"/>
    <w:rsid w:val="003C546D"/>
    <w:rsid w:val="003C5E90"/>
    <w:rsid w:val="003C6F48"/>
    <w:rsid w:val="003C7691"/>
    <w:rsid w:val="003D6258"/>
    <w:rsid w:val="003D6667"/>
    <w:rsid w:val="003D6998"/>
    <w:rsid w:val="003E1381"/>
    <w:rsid w:val="003E7099"/>
    <w:rsid w:val="003F165F"/>
    <w:rsid w:val="003F21AC"/>
    <w:rsid w:val="003F38BB"/>
    <w:rsid w:val="003F4FF5"/>
    <w:rsid w:val="0040228C"/>
    <w:rsid w:val="0040271F"/>
    <w:rsid w:val="004049D1"/>
    <w:rsid w:val="00404C19"/>
    <w:rsid w:val="004050AE"/>
    <w:rsid w:val="00410973"/>
    <w:rsid w:val="0041308D"/>
    <w:rsid w:val="004143C3"/>
    <w:rsid w:val="00416AAA"/>
    <w:rsid w:val="00421445"/>
    <w:rsid w:val="00425611"/>
    <w:rsid w:val="00425D05"/>
    <w:rsid w:val="00426F71"/>
    <w:rsid w:val="0043223A"/>
    <w:rsid w:val="00432A7F"/>
    <w:rsid w:val="004334F6"/>
    <w:rsid w:val="00437BE9"/>
    <w:rsid w:val="00441087"/>
    <w:rsid w:val="00442F55"/>
    <w:rsid w:val="00443BFD"/>
    <w:rsid w:val="0044442E"/>
    <w:rsid w:val="004459AD"/>
    <w:rsid w:val="00453669"/>
    <w:rsid w:val="0045475A"/>
    <w:rsid w:val="00455C93"/>
    <w:rsid w:val="00456992"/>
    <w:rsid w:val="00456D52"/>
    <w:rsid w:val="00457140"/>
    <w:rsid w:val="00462D8C"/>
    <w:rsid w:val="004639EC"/>
    <w:rsid w:val="00470BCD"/>
    <w:rsid w:val="004719DC"/>
    <w:rsid w:val="00471F32"/>
    <w:rsid w:val="00472E39"/>
    <w:rsid w:val="00473122"/>
    <w:rsid w:val="00473853"/>
    <w:rsid w:val="0047410F"/>
    <w:rsid w:val="0048021E"/>
    <w:rsid w:val="00480319"/>
    <w:rsid w:val="0048116C"/>
    <w:rsid w:val="00481242"/>
    <w:rsid w:val="00481610"/>
    <w:rsid w:val="004822C7"/>
    <w:rsid w:val="00484228"/>
    <w:rsid w:val="004860A5"/>
    <w:rsid w:val="004874AC"/>
    <w:rsid w:val="0049220C"/>
    <w:rsid w:val="00492306"/>
    <w:rsid w:val="004923D4"/>
    <w:rsid w:val="004940F1"/>
    <w:rsid w:val="004966EA"/>
    <w:rsid w:val="004968C0"/>
    <w:rsid w:val="00496A9D"/>
    <w:rsid w:val="004975D9"/>
    <w:rsid w:val="00497CA7"/>
    <w:rsid w:val="004A091A"/>
    <w:rsid w:val="004A2C7E"/>
    <w:rsid w:val="004A3205"/>
    <w:rsid w:val="004A3B81"/>
    <w:rsid w:val="004A61F5"/>
    <w:rsid w:val="004A6D92"/>
    <w:rsid w:val="004A7CB7"/>
    <w:rsid w:val="004B0E2F"/>
    <w:rsid w:val="004B1CAB"/>
    <w:rsid w:val="004B289C"/>
    <w:rsid w:val="004B308D"/>
    <w:rsid w:val="004B3ED6"/>
    <w:rsid w:val="004B43CB"/>
    <w:rsid w:val="004B5E45"/>
    <w:rsid w:val="004C069B"/>
    <w:rsid w:val="004C47E9"/>
    <w:rsid w:val="004C68F3"/>
    <w:rsid w:val="004D0972"/>
    <w:rsid w:val="004D13B6"/>
    <w:rsid w:val="004D64D0"/>
    <w:rsid w:val="004E1924"/>
    <w:rsid w:val="004E1979"/>
    <w:rsid w:val="004E1E41"/>
    <w:rsid w:val="004E746A"/>
    <w:rsid w:val="004F01D1"/>
    <w:rsid w:val="004F7C58"/>
    <w:rsid w:val="005002ED"/>
    <w:rsid w:val="005046DA"/>
    <w:rsid w:val="00506202"/>
    <w:rsid w:val="005062B6"/>
    <w:rsid w:val="005101DB"/>
    <w:rsid w:val="005114DC"/>
    <w:rsid w:val="00512CB9"/>
    <w:rsid w:val="0051392D"/>
    <w:rsid w:val="00513CA5"/>
    <w:rsid w:val="0052049C"/>
    <w:rsid w:val="00520EE0"/>
    <w:rsid w:val="00522BC9"/>
    <w:rsid w:val="00523AA3"/>
    <w:rsid w:val="005244FE"/>
    <w:rsid w:val="00526E15"/>
    <w:rsid w:val="00531C58"/>
    <w:rsid w:val="0053333F"/>
    <w:rsid w:val="00534942"/>
    <w:rsid w:val="00534BB5"/>
    <w:rsid w:val="00535D38"/>
    <w:rsid w:val="005401B1"/>
    <w:rsid w:val="00541264"/>
    <w:rsid w:val="00545019"/>
    <w:rsid w:val="005458B6"/>
    <w:rsid w:val="00550937"/>
    <w:rsid w:val="00551974"/>
    <w:rsid w:val="00556160"/>
    <w:rsid w:val="00556599"/>
    <w:rsid w:val="005569B9"/>
    <w:rsid w:val="00557354"/>
    <w:rsid w:val="00557420"/>
    <w:rsid w:val="00557760"/>
    <w:rsid w:val="00557A2E"/>
    <w:rsid w:val="00562ED6"/>
    <w:rsid w:val="005642B0"/>
    <w:rsid w:val="0056687A"/>
    <w:rsid w:val="00566BF4"/>
    <w:rsid w:val="005709D8"/>
    <w:rsid w:val="00570C67"/>
    <w:rsid w:val="005723E8"/>
    <w:rsid w:val="00574FBF"/>
    <w:rsid w:val="00580744"/>
    <w:rsid w:val="00580DA7"/>
    <w:rsid w:val="00581182"/>
    <w:rsid w:val="00581BE0"/>
    <w:rsid w:val="005831B5"/>
    <w:rsid w:val="00583E6B"/>
    <w:rsid w:val="005840CE"/>
    <w:rsid w:val="00584C7C"/>
    <w:rsid w:val="005854DD"/>
    <w:rsid w:val="00585D8F"/>
    <w:rsid w:val="00590001"/>
    <w:rsid w:val="0059008B"/>
    <w:rsid w:val="0059287D"/>
    <w:rsid w:val="0059406A"/>
    <w:rsid w:val="00596028"/>
    <w:rsid w:val="005964E1"/>
    <w:rsid w:val="00596847"/>
    <w:rsid w:val="005974BF"/>
    <w:rsid w:val="00597CF3"/>
    <w:rsid w:val="005A0D4C"/>
    <w:rsid w:val="005A0F73"/>
    <w:rsid w:val="005A323F"/>
    <w:rsid w:val="005A42E9"/>
    <w:rsid w:val="005A7502"/>
    <w:rsid w:val="005B186A"/>
    <w:rsid w:val="005B6726"/>
    <w:rsid w:val="005B79E3"/>
    <w:rsid w:val="005C0E2D"/>
    <w:rsid w:val="005C17CE"/>
    <w:rsid w:val="005C2211"/>
    <w:rsid w:val="005C39D4"/>
    <w:rsid w:val="005C528D"/>
    <w:rsid w:val="005D08E1"/>
    <w:rsid w:val="005D0D83"/>
    <w:rsid w:val="005D1540"/>
    <w:rsid w:val="005D28CD"/>
    <w:rsid w:val="005D2F98"/>
    <w:rsid w:val="005D30CB"/>
    <w:rsid w:val="005D31B3"/>
    <w:rsid w:val="005D44D0"/>
    <w:rsid w:val="005D4B36"/>
    <w:rsid w:val="005D591F"/>
    <w:rsid w:val="005D648A"/>
    <w:rsid w:val="005D6FFC"/>
    <w:rsid w:val="005D73BA"/>
    <w:rsid w:val="005D7A53"/>
    <w:rsid w:val="005E1638"/>
    <w:rsid w:val="005E3CF1"/>
    <w:rsid w:val="005E468B"/>
    <w:rsid w:val="005E47F3"/>
    <w:rsid w:val="005E7C81"/>
    <w:rsid w:val="005F0378"/>
    <w:rsid w:val="005F1E52"/>
    <w:rsid w:val="005F23B6"/>
    <w:rsid w:val="005F3F9C"/>
    <w:rsid w:val="00601169"/>
    <w:rsid w:val="0060356B"/>
    <w:rsid w:val="00603E02"/>
    <w:rsid w:val="00604107"/>
    <w:rsid w:val="00604264"/>
    <w:rsid w:val="0060588E"/>
    <w:rsid w:val="006061E6"/>
    <w:rsid w:val="00606420"/>
    <w:rsid w:val="00607A4C"/>
    <w:rsid w:val="0061459B"/>
    <w:rsid w:val="0061619F"/>
    <w:rsid w:val="00616461"/>
    <w:rsid w:val="006169B8"/>
    <w:rsid w:val="00617C49"/>
    <w:rsid w:val="00621AD6"/>
    <w:rsid w:val="00624D4B"/>
    <w:rsid w:val="00626345"/>
    <w:rsid w:val="00627F7E"/>
    <w:rsid w:val="006317D0"/>
    <w:rsid w:val="00632088"/>
    <w:rsid w:val="0063345F"/>
    <w:rsid w:val="0063394F"/>
    <w:rsid w:val="00633DB0"/>
    <w:rsid w:val="006357CF"/>
    <w:rsid w:val="00635BD2"/>
    <w:rsid w:val="00636047"/>
    <w:rsid w:val="00636FEB"/>
    <w:rsid w:val="00641291"/>
    <w:rsid w:val="006448F5"/>
    <w:rsid w:val="00645813"/>
    <w:rsid w:val="00645930"/>
    <w:rsid w:val="00653F6E"/>
    <w:rsid w:val="006543B1"/>
    <w:rsid w:val="00655FB1"/>
    <w:rsid w:val="006571BC"/>
    <w:rsid w:val="006579F7"/>
    <w:rsid w:val="00661189"/>
    <w:rsid w:val="00662819"/>
    <w:rsid w:val="0066404A"/>
    <w:rsid w:val="00672472"/>
    <w:rsid w:val="006734ED"/>
    <w:rsid w:val="00673540"/>
    <w:rsid w:val="00674418"/>
    <w:rsid w:val="00675CA9"/>
    <w:rsid w:val="006836E1"/>
    <w:rsid w:val="00685E76"/>
    <w:rsid w:val="0068624F"/>
    <w:rsid w:val="00687B2F"/>
    <w:rsid w:val="006919A3"/>
    <w:rsid w:val="00692AC1"/>
    <w:rsid w:val="00695D43"/>
    <w:rsid w:val="00697B07"/>
    <w:rsid w:val="006A072D"/>
    <w:rsid w:val="006A2915"/>
    <w:rsid w:val="006A3A04"/>
    <w:rsid w:val="006A4C27"/>
    <w:rsid w:val="006A65CF"/>
    <w:rsid w:val="006A7E64"/>
    <w:rsid w:val="006B13CB"/>
    <w:rsid w:val="006B1E50"/>
    <w:rsid w:val="006B2DBB"/>
    <w:rsid w:val="006B3B6E"/>
    <w:rsid w:val="006B4A82"/>
    <w:rsid w:val="006B508A"/>
    <w:rsid w:val="006B517A"/>
    <w:rsid w:val="006C09B7"/>
    <w:rsid w:val="006C28F8"/>
    <w:rsid w:val="006C297A"/>
    <w:rsid w:val="006C3967"/>
    <w:rsid w:val="006C3E1E"/>
    <w:rsid w:val="006C4BA4"/>
    <w:rsid w:val="006C5436"/>
    <w:rsid w:val="006C6822"/>
    <w:rsid w:val="006C6BC5"/>
    <w:rsid w:val="006C71F8"/>
    <w:rsid w:val="006D0FF8"/>
    <w:rsid w:val="006D433F"/>
    <w:rsid w:val="006D4FD2"/>
    <w:rsid w:val="006D510F"/>
    <w:rsid w:val="006D73D7"/>
    <w:rsid w:val="006E28B7"/>
    <w:rsid w:val="006E3A47"/>
    <w:rsid w:val="006E4E7B"/>
    <w:rsid w:val="006E56AC"/>
    <w:rsid w:val="006E7DAC"/>
    <w:rsid w:val="006F0535"/>
    <w:rsid w:val="006F2270"/>
    <w:rsid w:val="006F2999"/>
    <w:rsid w:val="006F3569"/>
    <w:rsid w:val="006F3AB6"/>
    <w:rsid w:val="006F4C2D"/>
    <w:rsid w:val="006F58F9"/>
    <w:rsid w:val="00702842"/>
    <w:rsid w:val="007041A9"/>
    <w:rsid w:val="00706113"/>
    <w:rsid w:val="00706E1B"/>
    <w:rsid w:val="0070734F"/>
    <w:rsid w:val="007110D7"/>
    <w:rsid w:val="00712AD7"/>
    <w:rsid w:val="00713127"/>
    <w:rsid w:val="00713395"/>
    <w:rsid w:val="00714B8C"/>
    <w:rsid w:val="00721C3D"/>
    <w:rsid w:val="007220FF"/>
    <w:rsid w:val="00725354"/>
    <w:rsid w:val="00725B63"/>
    <w:rsid w:val="007271B2"/>
    <w:rsid w:val="00727749"/>
    <w:rsid w:val="00730214"/>
    <w:rsid w:val="00730693"/>
    <w:rsid w:val="00730F43"/>
    <w:rsid w:val="007313B8"/>
    <w:rsid w:val="00731585"/>
    <w:rsid w:val="007325B4"/>
    <w:rsid w:val="007331C7"/>
    <w:rsid w:val="00735BE1"/>
    <w:rsid w:val="00736CDE"/>
    <w:rsid w:val="00737001"/>
    <w:rsid w:val="0073713B"/>
    <w:rsid w:val="007407A5"/>
    <w:rsid w:val="00740B67"/>
    <w:rsid w:val="00741091"/>
    <w:rsid w:val="007469DA"/>
    <w:rsid w:val="00747840"/>
    <w:rsid w:val="0075391B"/>
    <w:rsid w:val="00753A25"/>
    <w:rsid w:val="00756953"/>
    <w:rsid w:val="007569C6"/>
    <w:rsid w:val="00760167"/>
    <w:rsid w:val="00760812"/>
    <w:rsid w:val="00761A4C"/>
    <w:rsid w:val="0076618B"/>
    <w:rsid w:val="00766E6F"/>
    <w:rsid w:val="00774958"/>
    <w:rsid w:val="00776272"/>
    <w:rsid w:val="007802E4"/>
    <w:rsid w:val="007809A8"/>
    <w:rsid w:val="00780A54"/>
    <w:rsid w:val="00780E92"/>
    <w:rsid w:val="00783D47"/>
    <w:rsid w:val="00784486"/>
    <w:rsid w:val="00786008"/>
    <w:rsid w:val="00786C64"/>
    <w:rsid w:val="0078784A"/>
    <w:rsid w:val="007878B9"/>
    <w:rsid w:val="00787EF2"/>
    <w:rsid w:val="00792005"/>
    <w:rsid w:val="0079394D"/>
    <w:rsid w:val="007A02C3"/>
    <w:rsid w:val="007A0416"/>
    <w:rsid w:val="007A0EE8"/>
    <w:rsid w:val="007A0F21"/>
    <w:rsid w:val="007A3737"/>
    <w:rsid w:val="007A3E93"/>
    <w:rsid w:val="007A517B"/>
    <w:rsid w:val="007A60EA"/>
    <w:rsid w:val="007A66BA"/>
    <w:rsid w:val="007B1D2C"/>
    <w:rsid w:val="007B3021"/>
    <w:rsid w:val="007B4A2B"/>
    <w:rsid w:val="007B51EA"/>
    <w:rsid w:val="007B5715"/>
    <w:rsid w:val="007B58AB"/>
    <w:rsid w:val="007B7F37"/>
    <w:rsid w:val="007C3084"/>
    <w:rsid w:val="007C52A3"/>
    <w:rsid w:val="007C7375"/>
    <w:rsid w:val="007D15B5"/>
    <w:rsid w:val="007D37C7"/>
    <w:rsid w:val="007D6169"/>
    <w:rsid w:val="007D62B1"/>
    <w:rsid w:val="007E18FA"/>
    <w:rsid w:val="007E3719"/>
    <w:rsid w:val="007E43C0"/>
    <w:rsid w:val="007E4470"/>
    <w:rsid w:val="007E48DE"/>
    <w:rsid w:val="007E6239"/>
    <w:rsid w:val="007F0F38"/>
    <w:rsid w:val="007F2896"/>
    <w:rsid w:val="007F2A8B"/>
    <w:rsid w:val="007F30E8"/>
    <w:rsid w:val="007F4399"/>
    <w:rsid w:val="007F5414"/>
    <w:rsid w:val="007F5B9A"/>
    <w:rsid w:val="007F6CD4"/>
    <w:rsid w:val="008001E0"/>
    <w:rsid w:val="00801EDE"/>
    <w:rsid w:val="0080257B"/>
    <w:rsid w:val="00802E81"/>
    <w:rsid w:val="008035D5"/>
    <w:rsid w:val="00803E4D"/>
    <w:rsid w:val="00804A8D"/>
    <w:rsid w:val="00806651"/>
    <w:rsid w:val="0080707A"/>
    <w:rsid w:val="00811697"/>
    <w:rsid w:val="00811E19"/>
    <w:rsid w:val="00814FB6"/>
    <w:rsid w:val="00815890"/>
    <w:rsid w:val="00820A32"/>
    <w:rsid w:val="00821994"/>
    <w:rsid w:val="00822547"/>
    <w:rsid w:val="00822CCF"/>
    <w:rsid w:val="0082423D"/>
    <w:rsid w:val="0082579E"/>
    <w:rsid w:val="00825A9A"/>
    <w:rsid w:val="00826360"/>
    <w:rsid w:val="008320D4"/>
    <w:rsid w:val="008415B1"/>
    <w:rsid w:val="008442FC"/>
    <w:rsid w:val="0085022F"/>
    <w:rsid w:val="00852D35"/>
    <w:rsid w:val="00854C1E"/>
    <w:rsid w:val="00854DD0"/>
    <w:rsid w:val="00855674"/>
    <w:rsid w:val="00855874"/>
    <w:rsid w:val="00855918"/>
    <w:rsid w:val="0085630F"/>
    <w:rsid w:val="00861C10"/>
    <w:rsid w:val="00871905"/>
    <w:rsid w:val="008721FF"/>
    <w:rsid w:val="00872E98"/>
    <w:rsid w:val="0087660F"/>
    <w:rsid w:val="00881A2E"/>
    <w:rsid w:val="0088482E"/>
    <w:rsid w:val="008849F5"/>
    <w:rsid w:val="00884D48"/>
    <w:rsid w:val="00885FFB"/>
    <w:rsid w:val="00886B0C"/>
    <w:rsid w:val="0088784C"/>
    <w:rsid w:val="00887B88"/>
    <w:rsid w:val="00887EFB"/>
    <w:rsid w:val="008900B1"/>
    <w:rsid w:val="00890D9F"/>
    <w:rsid w:val="008939DF"/>
    <w:rsid w:val="008949F5"/>
    <w:rsid w:val="0089578A"/>
    <w:rsid w:val="008A0178"/>
    <w:rsid w:val="008A0B4D"/>
    <w:rsid w:val="008A131A"/>
    <w:rsid w:val="008A3FD3"/>
    <w:rsid w:val="008A4D85"/>
    <w:rsid w:val="008A7D71"/>
    <w:rsid w:val="008B04EB"/>
    <w:rsid w:val="008B20F2"/>
    <w:rsid w:val="008B2AB0"/>
    <w:rsid w:val="008B2C00"/>
    <w:rsid w:val="008C1B5C"/>
    <w:rsid w:val="008C2F47"/>
    <w:rsid w:val="008C3BA7"/>
    <w:rsid w:val="008C3EAC"/>
    <w:rsid w:val="008C4123"/>
    <w:rsid w:val="008C5EBD"/>
    <w:rsid w:val="008C5FD0"/>
    <w:rsid w:val="008D0267"/>
    <w:rsid w:val="008D05F7"/>
    <w:rsid w:val="008D0633"/>
    <w:rsid w:val="008D06E7"/>
    <w:rsid w:val="008D1320"/>
    <w:rsid w:val="008D1D15"/>
    <w:rsid w:val="008D235F"/>
    <w:rsid w:val="008D2767"/>
    <w:rsid w:val="008E1E7A"/>
    <w:rsid w:val="008E2281"/>
    <w:rsid w:val="008F05E4"/>
    <w:rsid w:val="008F0867"/>
    <w:rsid w:val="008F15B9"/>
    <w:rsid w:val="008F2888"/>
    <w:rsid w:val="008F2B47"/>
    <w:rsid w:val="008F3105"/>
    <w:rsid w:val="008F426F"/>
    <w:rsid w:val="008F471E"/>
    <w:rsid w:val="008F4A14"/>
    <w:rsid w:val="008F5321"/>
    <w:rsid w:val="008F568B"/>
    <w:rsid w:val="008F60BA"/>
    <w:rsid w:val="008F742F"/>
    <w:rsid w:val="00900078"/>
    <w:rsid w:val="00900622"/>
    <w:rsid w:val="00900F73"/>
    <w:rsid w:val="00905D69"/>
    <w:rsid w:val="0090733F"/>
    <w:rsid w:val="0090757A"/>
    <w:rsid w:val="00907AC8"/>
    <w:rsid w:val="00912BA1"/>
    <w:rsid w:val="00915B7F"/>
    <w:rsid w:val="00915DC4"/>
    <w:rsid w:val="00917039"/>
    <w:rsid w:val="00917502"/>
    <w:rsid w:val="00920F8F"/>
    <w:rsid w:val="0092359C"/>
    <w:rsid w:val="00926C99"/>
    <w:rsid w:val="00927BEC"/>
    <w:rsid w:val="0093140B"/>
    <w:rsid w:val="00932DD5"/>
    <w:rsid w:val="00934D7C"/>
    <w:rsid w:val="009359EC"/>
    <w:rsid w:val="00936122"/>
    <w:rsid w:val="0093664C"/>
    <w:rsid w:val="009372FF"/>
    <w:rsid w:val="009414DC"/>
    <w:rsid w:val="0094176C"/>
    <w:rsid w:val="00941B73"/>
    <w:rsid w:val="00944354"/>
    <w:rsid w:val="00944787"/>
    <w:rsid w:val="00946A4D"/>
    <w:rsid w:val="009475A4"/>
    <w:rsid w:val="00950A06"/>
    <w:rsid w:val="0095153D"/>
    <w:rsid w:val="009542C7"/>
    <w:rsid w:val="00954E2D"/>
    <w:rsid w:val="00955038"/>
    <w:rsid w:val="009600C8"/>
    <w:rsid w:val="00960540"/>
    <w:rsid w:val="009628EE"/>
    <w:rsid w:val="009635EA"/>
    <w:rsid w:val="0096444F"/>
    <w:rsid w:val="00964D53"/>
    <w:rsid w:val="00964F3F"/>
    <w:rsid w:val="00965DA1"/>
    <w:rsid w:val="009705FD"/>
    <w:rsid w:val="00970713"/>
    <w:rsid w:val="0097106E"/>
    <w:rsid w:val="00972711"/>
    <w:rsid w:val="009729A0"/>
    <w:rsid w:val="0097415F"/>
    <w:rsid w:val="00974375"/>
    <w:rsid w:val="009767A5"/>
    <w:rsid w:val="00976FB8"/>
    <w:rsid w:val="00982538"/>
    <w:rsid w:val="00990ECF"/>
    <w:rsid w:val="009931E8"/>
    <w:rsid w:val="0099326C"/>
    <w:rsid w:val="00993761"/>
    <w:rsid w:val="00994291"/>
    <w:rsid w:val="00996C06"/>
    <w:rsid w:val="009A0853"/>
    <w:rsid w:val="009A0BA0"/>
    <w:rsid w:val="009A165B"/>
    <w:rsid w:val="009A28BB"/>
    <w:rsid w:val="009A3336"/>
    <w:rsid w:val="009A5134"/>
    <w:rsid w:val="009A62B7"/>
    <w:rsid w:val="009A62F5"/>
    <w:rsid w:val="009A7975"/>
    <w:rsid w:val="009B0910"/>
    <w:rsid w:val="009B14E3"/>
    <w:rsid w:val="009B162A"/>
    <w:rsid w:val="009B1FE5"/>
    <w:rsid w:val="009B6B11"/>
    <w:rsid w:val="009C0527"/>
    <w:rsid w:val="009C0921"/>
    <w:rsid w:val="009C3620"/>
    <w:rsid w:val="009C6443"/>
    <w:rsid w:val="009C7FFC"/>
    <w:rsid w:val="009D047E"/>
    <w:rsid w:val="009D05F4"/>
    <w:rsid w:val="009D0822"/>
    <w:rsid w:val="009D1127"/>
    <w:rsid w:val="009D2038"/>
    <w:rsid w:val="009D28F6"/>
    <w:rsid w:val="009D4212"/>
    <w:rsid w:val="009D7883"/>
    <w:rsid w:val="009D7F52"/>
    <w:rsid w:val="009E1ABF"/>
    <w:rsid w:val="009E2FAA"/>
    <w:rsid w:val="009E327C"/>
    <w:rsid w:val="009E3D55"/>
    <w:rsid w:val="009E504C"/>
    <w:rsid w:val="009E5AA3"/>
    <w:rsid w:val="009F25FF"/>
    <w:rsid w:val="009F3E38"/>
    <w:rsid w:val="009F4043"/>
    <w:rsid w:val="009F5624"/>
    <w:rsid w:val="009F78E8"/>
    <w:rsid w:val="00A00B5E"/>
    <w:rsid w:val="00A00E09"/>
    <w:rsid w:val="00A021F7"/>
    <w:rsid w:val="00A0539B"/>
    <w:rsid w:val="00A05D60"/>
    <w:rsid w:val="00A06864"/>
    <w:rsid w:val="00A06BAB"/>
    <w:rsid w:val="00A0720A"/>
    <w:rsid w:val="00A1184D"/>
    <w:rsid w:val="00A11B3E"/>
    <w:rsid w:val="00A12231"/>
    <w:rsid w:val="00A14E48"/>
    <w:rsid w:val="00A15D33"/>
    <w:rsid w:val="00A179BF"/>
    <w:rsid w:val="00A200FB"/>
    <w:rsid w:val="00A20756"/>
    <w:rsid w:val="00A20D64"/>
    <w:rsid w:val="00A23163"/>
    <w:rsid w:val="00A24EFE"/>
    <w:rsid w:val="00A2515F"/>
    <w:rsid w:val="00A26D9E"/>
    <w:rsid w:val="00A27A85"/>
    <w:rsid w:val="00A30EBB"/>
    <w:rsid w:val="00A32F53"/>
    <w:rsid w:val="00A33009"/>
    <w:rsid w:val="00A356C7"/>
    <w:rsid w:val="00A35BC7"/>
    <w:rsid w:val="00A36CA3"/>
    <w:rsid w:val="00A36EB8"/>
    <w:rsid w:val="00A40427"/>
    <w:rsid w:val="00A408C7"/>
    <w:rsid w:val="00A41492"/>
    <w:rsid w:val="00A4177A"/>
    <w:rsid w:val="00A41D3D"/>
    <w:rsid w:val="00A41E75"/>
    <w:rsid w:val="00A44478"/>
    <w:rsid w:val="00A45CB7"/>
    <w:rsid w:val="00A4619F"/>
    <w:rsid w:val="00A46735"/>
    <w:rsid w:val="00A471F8"/>
    <w:rsid w:val="00A502E9"/>
    <w:rsid w:val="00A50B71"/>
    <w:rsid w:val="00A514DF"/>
    <w:rsid w:val="00A52749"/>
    <w:rsid w:val="00A54539"/>
    <w:rsid w:val="00A54641"/>
    <w:rsid w:val="00A5581A"/>
    <w:rsid w:val="00A55999"/>
    <w:rsid w:val="00A566CB"/>
    <w:rsid w:val="00A567D2"/>
    <w:rsid w:val="00A60B02"/>
    <w:rsid w:val="00A613E6"/>
    <w:rsid w:val="00A6356E"/>
    <w:rsid w:val="00A655F1"/>
    <w:rsid w:val="00A7033D"/>
    <w:rsid w:val="00A70C2B"/>
    <w:rsid w:val="00A7305D"/>
    <w:rsid w:val="00A73164"/>
    <w:rsid w:val="00A7654E"/>
    <w:rsid w:val="00A76E9C"/>
    <w:rsid w:val="00A77406"/>
    <w:rsid w:val="00A81F74"/>
    <w:rsid w:val="00A842CF"/>
    <w:rsid w:val="00A8657A"/>
    <w:rsid w:val="00A87309"/>
    <w:rsid w:val="00A876CA"/>
    <w:rsid w:val="00A8791B"/>
    <w:rsid w:val="00A90910"/>
    <w:rsid w:val="00A92448"/>
    <w:rsid w:val="00A92651"/>
    <w:rsid w:val="00A96C4A"/>
    <w:rsid w:val="00A97510"/>
    <w:rsid w:val="00A97BD3"/>
    <w:rsid w:val="00AA0394"/>
    <w:rsid w:val="00AA2EA5"/>
    <w:rsid w:val="00AA3142"/>
    <w:rsid w:val="00AA4B3A"/>
    <w:rsid w:val="00AA63E7"/>
    <w:rsid w:val="00AB0374"/>
    <w:rsid w:val="00AB3D01"/>
    <w:rsid w:val="00AB5E29"/>
    <w:rsid w:val="00AB704C"/>
    <w:rsid w:val="00AB76DD"/>
    <w:rsid w:val="00AC1DD7"/>
    <w:rsid w:val="00AC2385"/>
    <w:rsid w:val="00AC3608"/>
    <w:rsid w:val="00AD0CB9"/>
    <w:rsid w:val="00AD2C99"/>
    <w:rsid w:val="00AD3B10"/>
    <w:rsid w:val="00AD588F"/>
    <w:rsid w:val="00AD6A75"/>
    <w:rsid w:val="00AD78DA"/>
    <w:rsid w:val="00AE06F2"/>
    <w:rsid w:val="00AE1A8E"/>
    <w:rsid w:val="00AE3B88"/>
    <w:rsid w:val="00AE6CB6"/>
    <w:rsid w:val="00AF0400"/>
    <w:rsid w:val="00AF1D96"/>
    <w:rsid w:val="00AF1FCC"/>
    <w:rsid w:val="00AF3121"/>
    <w:rsid w:val="00AF3A63"/>
    <w:rsid w:val="00AF3DF5"/>
    <w:rsid w:val="00B04064"/>
    <w:rsid w:val="00B0527D"/>
    <w:rsid w:val="00B053C7"/>
    <w:rsid w:val="00B056E5"/>
    <w:rsid w:val="00B103E2"/>
    <w:rsid w:val="00B10D1A"/>
    <w:rsid w:val="00B11BAC"/>
    <w:rsid w:val="00B16216"/>
    <w:rsid w:val="00B1655A"/>
    <w:rsid w:val="00B169E7"/>
    <w:rsid w:val="00B16F06"/>
    <w:rsid w:val="00B17102"/>
    <w:rsid w:val="00B20284"/>
    <w:rsid w:val="00B205B2"/>
    <w:rsid w:val="00B21341"/>
    <w:rsid w:val="00B21ABA"/>
    <w:rsid w:val="00B230E6"/>
    <w:rsid w:val="00B25A63"/>
    <w:rsid w:val="00B270DC"/>
    <w:rsid w:val="00B32C10"/>
    <w:rsid w:val="00B3502C"/>
    <w:rsid w:val="00B361AD"/>
    <w:rsid w:val="00B3630B"/>
    <w:rsid w:val="00B36356"/>
    <w:rsid w:val="00B36B67"/>
    <w:rsid w:val="00B410C6"/>
    <w:rsid w:val="00B41737"/>
    <w:rsid w:val="00B427E8"/>
    <w:rsid w:val="00B44A04"/>
    <w:rsid w:val="00B45BD4"/>
    <w:rsid w:val="00B50457"/>
    <w:rsid w:val="00B50C57"/>
    <w:rsid w:val="00B52662"/>
    <w:rsid w:val="00B52A2B"/>
    <w:rsid w:val="00B5589A"/>
    <w:rsid w:val="00B5771B"/>
    <w:rsid w:val="00B57836"/>
    <w:rsid w:val="00B57EFC"/>
    <w:rsid w:val="00B64AC0"/>
    <w:rsid w:val="00B66230"/>
    <w:rsid w:val="00B67DB6"/>
    <w:rsid w:val="00B70CE4"/>
    <w:rsid w:val="00B70D69"/>
    <w:rsid w:val="00B70DFE"/>
    <w:rsid w:val="00B71511"/>
    <w:rsid w:val="00B7297A"/>
    <w:rsid w:val="00B75A5F"/>
    <w:rsid w:val="00B76389"/>
    <w:rsid w:val="00B76BA4"/>
    <w:rsid w:val="00B81D7D"/>
    <w:rsid w:val="00B836B6"/>
    <w:rsid w:val="00B83CDF"/>
    <w:rsid w:val="00B864F6"/>
    <w:rsid w:val="00B9114D"/>
    <w:rsid w:val="00B93175"/>
    <w:rsid w:val="00B942FA"/>
    <w:rsid w:val="00B9451F"/>
    <w:rsid w:val="00BA005B"/>
    <w:rsid w:val="00BA38F8"/>
    <w:rsid w:val="00BA3AD0"/>
    <w:rsid w:val="00BA57FC"/>
    <w:rsid w:val="00BA5CE2"/>
    <w:rsid w:val="00BA5E9D"/>
    <w:rsid w:val="00BA5EE9"/>
    <w:rsid w:val="00BA60A7"/>
    <w:rsid w:val="00BA6D78"/>
    <w:rsid w:val="00BB14B1"/>
    <w:rsid w:val="00BB1FAC"/>
    <w:rsid w:val="00BB233F"/>
    <w:rsid w:val="00BB460E"/>
    <w:rsid w:val="00BB635C"/>
    <w:rsid w:val="00BB640A"/>
    <w:rsid w:val="00BB6EE5"/>
    <w:rsid w:val="00BB7B9C"/>
    <w:rsid w:val="00BB7FB1"/>
    <w:rsid w:val="00BC3643"/>
    <w:rsid w:val="00BC4757"/>
    <w:rsid w:val="00BC501E"/>
    <w:rsid w:val="00BC61B2"/>
    <w:rsid w:val="00BC7323"/>
    <w:rsid w:val="00BD226E"/>
    <w:rsid w:val="00BD24AF"/>
    <w:rsid w:val="00BD2BC4"/>
    <w:rsid w:val="00BD44AF"/>
    <w:rsid w:val="00BD606A"/>
    <w:rsid w:val="00BD64A2"/>
    <w:rsid w:val="00BD703C"/>
    <w:rsid w:val="00BD76DF"/>
    <w:rsid w:val="00BE0BE2"/>
    <w:rsid w:val="00BE296D"/>
    <w:rsid w:val="00BE4E3C"/>
    <w:rsid w:val="00BE64FD"/>
    <w:rsid w:val="00BE783E"/>
    <w:rsid w:val="00BF33C1"/>
    <w:rsid w:val="00BF4220"/>
    <w:rsid w:val="00BF6650"/>
    <w:rsid w:val="00BF7394"/>
    <w:rsid w:val="00BF7AF6"/>
    <w:rsid w:val="00C04674"/>
    <w:rsid w:val="00C05A45"/>
    <w:rsid w:val="00C105FC"/>
    <w:rsid w:val="00C16339"/>
    <w:rsid w:val="00C20FF0"/>
    <w:rsid w:val="00C2128D"/>
    <w:rsid w:val="00C237CF"/>
    <w:rsid w:val="00C24EAA"/>
    <w:rsid w:val="00C300DF"/>
    <w:rsid w:val="00C31CA7"/>
    <w:rsid w:val="00C31E19"/>
    <w:rsid w:val="00C37844"/>
    <w:rsid w:val="00C407A1"/>
    <w:rsid w:val="00C4123D"/>
    <w:rsid w:val="00C465EC"/>
    <w:rsid w:val="00C50838"/>
    <w:rsid w:val="00C51757"/>
    <w:rsid w:val="00C52AA7"/>
    <w:rsid w:val="00C52C67"/>
    <w:rsid w:val="00C52D62"/>
    <w:rsid w:val="00C541D7"/>
    <w:rsid w:val="00C54D0E"/>
    <w:rsid w:val="00C6095B"/>
    <w:rsid w:val="00C627A3"/>
    <w:rsid w:val="00C62993"/>
    <w:rsid w:val="00C630B1"/>
    <w:rsid w:val="00C6335B"/>
    <w:rsid w:val="00C64A56"/>
    <w:rsid w:val="00C64AF9"/>
    <w:rsid w:val="00C7097A"/>
    <w:rsid w:val="00C709DA"/>
    <w:rsid w:val="00C71317"/>
    <w:rsid w:val="00C738D4"/>
    <w:rsid w:val="00C74BEE"/>
    <w:rsid w:val="00C753EA"/>
    <w:rsid w:val="00C77047"/>
    <w:rsid w:val="00C77E32"/>
    <w:rsid w:val="00C808D9"/>
    <w:rsid w:val="00C8267F"/>
    <w:rsid w:val="00C8385E"/>
    <w:rsid w:val="00C84E42"/>
    <w:rsid w:val="00C85431"/>
    <w:rsid w:val="00C85B2C"/>
    <w:rsid w:val="00C87106"/>
    <w:rsid w:val="00C92E5E"/>
    <w:rsid w:val="00C952F1"/>
    <w:rsid w:val="00C96D23"/>
    <w:rsid w:val="00CA30AE"/>
    <w:rsid w:val="00CA3DE1"/>
    <w:rsid w:val="00CA4678"/>
    <w:rsid w:val="00CA4730"/>
    <w:rsid w:val="00CA6806"/>
    <w:rsid w:val="00CA77C4"/>
    <w:rsid w:val="00CA7B68"/>
    <w:rsid w:val="00CB151A"/>
    <w:rsid w:val="00CB2712"/>
    <w:rsid w:val="00CB3946"/>
    <w:rsid w:val="00CB3B63"/>
    <w:rsid w:val="00CB6852"/>
    <w:rsid w:val="00CC013F"/>
    <w:rsid w:val="00CC02A6"/>
    <w:rsid w:val="00CC4C43"/>
    <w:rsid w:val="00CC53BC"/>
    <w:rsid w:val="00CC7026"/>
    <w:rsid w:val="00CD0497"/>
    <w:rsid w:val="00CD0F92"/>
    <w:rsid w:val="00CD1232"/>
    <w:rsid w:val="00CD1E29"/>
    <w:rsid w:val="00CD39CA"/>
    <w:rsid w:val="00CD3A12"/>
    <w:rsid w:val="00CD5175"/>
    <w:rsid w:val="00CE09AE"/>
    <w:rsid w:val="00CE0B23"/>
    <w:rsid w:val="00CE1377"/>
    <w:rsid w:val="00CE1AFD"/>
    <w:rsid w:val="00CE2307"/>
    <w:rsid w:val="00CE31D2"/>
    <w:rsid w:val="00CE3629"/>
    <w:rsid w:val="00CE3C38"/>
    <w:rsid w:val="00CE4051"/>
    <w:rsid w:val="00CE46F6"/>
    <w:rsid w:val="00CE51CD"/>
    <w:rsid w:val="00CE5619"/>
    <w:rsid w:val="00CE699D"/>
    <w:rsid w:val="00CE6C44"/>
    <w:rsid w:val="00CE6ED5"/>
    <w:rsid w:val="00CF0148"/>
    <w:rsid w:val="00CF14CA"/>
    <w:rsid w:val="00CF17CF"/>
    <w:rsid w:val="00CF2DEA"/>
    <w:rsid w:val="00CF4834"/>
    <w:rsid w:val="00CF4C14"/>
    <w:rsid w:val="00CF5598"/>
    <w:rsid w:val="00CF6094"/>
    <w:rsid w:val="00CF6273"/>
    <w:rsid w:val="00CF6949"/>
    <w:rsid w:val="00CF7ED8"/>
    <w:rsid w:val="00D01FB9"/>
    <w:rsid w:val="00D04B68"/>
    <w:rsid w:val="00D04E8E"/>
    <w:rsid w:val="00D0604F"/>
    <w:rsid w:val="00D06F55"/>
    <w:rsid w:val="00D078F0"/>
    <w:rsid w:val="00D132EC"/>
    <w:rsid w:val="00D13F72"/>
    <w:rsid w:val="00D145D1"/>
    <w:rsid w:val="00D15C1D"/>
    <w:rsid w:val="00D21019"/>
    <w:rsid w:val="00D23AE5"/>
    <w:rsid w:val="00D26AE6"/>
    <w:rsid w:val="00D273D2"/>
    <w:rsid w:val="00D303A2"/>
    <w:rsid w:val="00D317AF"/>
    <w:rsid w:val="00D32698"/>
    <w:rsid w:val="00D32DD9"/>
    <w:rsid w:val="00D367E0"/>
    <w:rsid w:val="00D3768E"/>
    <w:rsid w:val="00D3769A"/>
    <w:rsid w:val="00D40629"/>
    <w:rsid w:val="00D40CB6"/>
    <w:rsid w:val="00D419DD"/>
    <w:rsid w:val="00D4656C"/>
    <w:rsid w:val="00D46FD6"/>
    <w:rsid w:val="00D478DA"/>
    <w:rsid w:val="00D47ED3"/>
    <w:rsid w:val="00D5361A"/>
    <w:rsid w:val="00D53E19"/>
    <w:rsid w:val="00D56CBA"/>
    <w:rsid w:val="00D575B7"/>
    <w:rsid w:val="00D60EA4"/>
    <w:rsid w:val="00D64467"/>
    <w:rsid w:val="00D64788"/>
    <w:rsid w:val="00D65BB7"/>
    <w:rsid w:val="00D701BC"/>
    <w:rsid w:val="00D709A6"/>
    <w:rsid w:val="00D71815"/>
    <w:rsid w:val="00D7193A"/>
    <w:rsid w:val="00D71CD0"/>
    <w:rsid w:val="00D72A8E"/>
    <w:rsid w:val="00D7350B"/>
    <w:rsid w:val="00D74560"/>
    <w:rsid w:val="00D751BB"/>
    <w:rsid w:val="00D76366"/>
    <w:rsid w:val="00D77451"/>
    <w:rsid w:val="00D77922"/>
    <w:rsid w:val="00D77D07"/>
    <w:rsid w:val="00D8167A"/>
    <w:rsid w:val="00D8185A"/>
    <w:rsid w:val="00D8218C"/>
    <w:rsid w:val="00D82851"/>
    <w:rsid w:val="00D82AE5"/>
    <w:rsid w:val="00D837F3"/>
    <w:rsid w:val="00D8611C"/>
    <w:rsid w:val="00D87BE1"/>
    <w:rsid w:val="00D909C9"/>
    <w:rsid w:val="00D90AF5"/>
    <w:rsid w:val="00D91069"/>
    <w:rsid w:val="00D927B7"/>
    <w:rsid w:val="00D93A11"/>
    <w:rsid w:val="00D94643"/>
    <w:rsid w:val="00D94D8E"/>
    <w:rsid w:val="00D96ACA"/>
    <w:rsid w:val="00D96CA2"/>
    <w:rsid w:val="00D96FD8"/>
    <w:rsid w:val="00D971D1"/>
    <w:rsid w:val="00D97201"/>
    <w:rsid w:val="00D9754B"/>
    <w:rsid w:val="00D97B6D"/>
    <w:rsid w:val="00DA048B"/>
    <w:rsid w:val="00DA05CB"/>
    <w:rsid w:val="00DA4278"/>
    <w:rsid w:val="00DA47A0"/>
    <w:rsid w:val="00DA547A"/>
    <w:rsid w:val="00DA6908"/>
    <w:rsid w:val="00DB2D6B"/>
    <w:rsid w:val="00DB337A"/>
    <w:rsid w:val="00DB6B09"/>
    <w:rsid w:val="00DB7CA9"/>
    <w:rsid w:val="00DC0B04"/>
    <w:rsid w:val="00DC1282"/>
    <w:rsid w:val="00DC13EB"/>
    <w:rsid w:val="00DC2568"/>
    <w:rsid w:val="00DC3C2C"/>
    <w:rsid w:val="00DC4718"/>
    <w:rsid w:val="00DC4B9B"/>
    <w:rsid w:val="00DC6CCE"/>
    <w:rsid w:val="00DD0299"/>
    <w:rsid w:val="00DD0DF9"/>
    <w:rsid w:val="00DD1F07"/>
    <w:rsid w:val="00DD2644"/>
    <w:rsid w:val="00DD4164"/>
    <w:rsid w:val="00DD4B93"/>
    <w:rsid w:val="00DE042A"/>
    <w:rsid w:val="00DE094A"/>
    <w:rsid w:val="00DE0EC1"/>
    <w:rsid w:val="00DE1CFE"/>
    <w:rsid w:val="00DE34AD"/>
    <w:rsid w:val="00DE4660"/>
    <w:rsid w:val="00DE56E7"/>
    <w:rsid w:val="00DF081B"/>
    <w:rsid w:val="00DF0956"/>
    <w:rsid w:val="00DF1773"/>
    <w:rsid w:val="00DF2B50"/>
    <w:rsid w:val="00DF2C06"/>
    <w:rsid w:val="00DF304B"/>
    <w:rsid w:val="00DF35CF"/>
    <w:rsid w:val="00DF408E"/>
    <w:rsid w:val="00DF434B"/>
    <w:rsid w:val="00DF442E"/>
    <w:rsid w:val="00E00B73"/>
    <w:rsid w:val="00E0418E"/>
    <w:rsid w:val="00E05C81"/>
    <w:rsid w:val="00E10CF1"/>
    <w:rsid w:val="00E11569"/>
    <w:rsid w:val="00E124FC"/>
    <w:rsid w:val="00E1398C"/>
    <w:rsid w:val="00E1434B"/>
    <w:rsid w:val="00E154B3"/>
    <w:rsid w:val="00E17B72"/>
    <w:rsid w:val="00E209C2"/>
    <w:rsid w:val="00E23826"/>
    <w:rsid w:val="00E23D74"/>
    <w:rsid w:val="00E30874"/>
    <w:rsid w:val="00E3232B"/>
    <w:rsid w:val="00E3270F"/>
    <w:rsid w:val="00E32CE5"/>
    <w:rsid w:val="00E338D9"/>
    <w:rsid w:val="00E340A6"/>
    <w:rsid w:val="00E353B2"/>
    <w:rsid w:val="00E36325"/>
    <w:rsid w:val="00E379DF"/>
    <w:rsid w:val="00E43689"/>
    <w:rsid w:val="00E43C07"/>
    <w:rsid w:val="00E43DBC"/>
    <w:rsid w:val="00E44168"/>
    <w:rsid w:val="00E456EB"/>
    <w:rsid w:val="00E46194"/>
    <w:rsid w:val="00E46EBF"/>
    <w:rsid w:val="00E507E7"/>
    <w:rsid w:val="00E50E95"/>
    <w:rsid w:val="00E516FA"/>
    <w:rsid w:val="00E533BE"/>
    <w:rsid w:val="00E57581"/>
    <w:rsid w:val="00E57D1D"/>
    <w:rsid w:val="00E6126B"/>
    <w:rsid w:val="00E6144F"/>
    <w:rsid w:val="00E640F7"/>
    <w:rsid w:val="00E64110"/>
    <w:rsid w:val="00E64B70"/>
    <w:rsid w:val="00E701AA"/>
    <w:rsid w:val="00E70247"/>
    <w:rsid w:val="00E711A2"/>
    <w:rsid w:val="00E713C9"/>
    <w:rsid w:val="00E719A0"/>
    <w:rsid w:val="00E73B85"/>
    <w:rsid w:val="00E74A80"/>
    <w:rsid w:val="00E76CA6"/>
    <w:rsid w:val="00E82C06"/>
    <w:rsid w:val="00E84CD2"/>
    <w:rsid w:val="00E85788"/>
    <w:rsid w:val="00E8674F"/>
    <w:rsid w:val="00E90528"/>
    <w:rsid w:val="00E91036"/>
    <w:rsid w:val="00E91112"/>
    <w:rsid w:val="00E916B7"/>
    <w:rsid w:val="00E92456"/>
    <w:rsid w:val="00E94A6C"/>
    <w:rsid w:val="00E9576B"/>
    <w:rsid w:val="00EA1157"/>
    <w:rsid w:val="00EA2D0B"/>
    <w:rsid w:val="00EA7196"/>
    <w:rsid w:val="00EA71B4"/>
    <w:rsid w:val="00EB05B9"/>
    <w:rsid w:val="00EB3772"/>
    <w:rsid w:val="00EB438A"/>
    <w:rsid w:val="00EB49F9"/>
    <w:rsid w:val="00EB6356"/>
    <w:rsid w:val="00EB65A0"/>
    <w:rsid w:val="00EB7C8D"/>
    <w:rsid w:val="00EC236F"/>
    <w:rsid w:val="00EC257D"/>
    <w:rsid w:val="00EC2FD4"/>
    <w:rsid w:val="00EC31C4"/>
    <w:rsid w:val="00EC418A"/>
    <w:rsid w:val="00EC4D29"/>
    <w:rsid w:val="00EC6077"/>
    <w:rsid w:val="00ED5B38"/>
    <w:rsid w:val="00ED6176"/>
    <w:rsid w:val="00EE03DC"/>
    <w:rsid w:val="00EE05E0"/>
    <w:rsid w:val="00EE17CE"/>
    <w:rsid w:val="00EE4F2C"/>
    <w:rsid w:val="00EE5FB4"/>
    <w:rsid w:val="00EE7431"/>
    <w:rsid w:val="00EF00FB"/>
    <w:rsid w:val="00EF0E85"/>
    <w:rsid w:val="00EF2A06"/>
    <w:rsid w:val="00EF2C3D"/>
    <w:rsid w:val="00EF4DE3"/>
    <w:rsid w:val="00EF513E"/>
    <w:rsid w:val="00EF55BE"/>
    <w:rsid w:val="00EF5C2E"/>
    <w:rsid w:val="00F0068E"/>
    <w:rsid w:val="00F0079F"/>
    <w:rsid w:val="00F00B55"/>
    <w:rsid w:val="00F0115E"/>
    <w:rsid w:val="00F05F35"/>
    <w:rsid w:val="00F10C25"/>
    <w:rsid w:val="00F12DD6"/>
    <w:rsid w:val="00F16775"/>
    <w:rsid w:val="00F16E92"/>
    <w:rsid w:val="00F17656"/>
    <w:rsid w:val="00F2170D"/>
    <w:rsid w:val="00F21D0E"/>
    <w:rsid w:val="00F2769A"/>
    <w:rsid w:val="00F30EFB"/>
    <w:rsid w:val="00F319E2"/>
    <w:rsid w:val="00F31B86"/>
    <w:rsid w:val="00F333EF"/>
    <w:rsid w:val="00F34190"/>
    <w:rsid w:val="00F35AF1"/>
    <w:rsid w:val="00F40105"/>
    <w:rsid w:val="00F41010"/>
    <w:rsid w:val="00F41F91"/>
    <w:rsid w:val="00F4750C"/>
    <w:rsid w:val="00F51399"/>
    <w:rsid w:val="00F52899"/>
    <w:rsid w:val="00F531C0"/>
    <w:rsid w:val="00F549C1"/>
    <w:rsid w:val="00F56365"/>
    <w:rsid w:val="00F57E33"/>
    <w:rsid w:val="00F64BF2"/>
    <w:rsid w:val="00F64D8B"/>
    <w:rsid w:val="00F66210"/>
    <w:rsid w:val="00F66739"/>
    <w:rsid w:val="00F74812"/>
    <w:rsid w:val="00F74D7A"/>
    <w:rsid w:val="00F765FD"/>
    <w:rsid w:val="00F80435"/>
    <w:rsid w:val="00F81195"/>
    <w:rsid w:val="00F82556"/>
    <w:rsid w:val="00F862F3"/>
    <w:rsid w:val="00F92B8E"/>
    <w:rsid w:val="00F9341B"/>
    <w:rsid w:val="00F95A84"/>
    <w:rsid w:val="00FA152D"/>
    <w:rsid w:val="00FA2186"/>
    <w:rsid w:val="00FA3F52"/>
    <w:rsid w:val="00FA4932"/>
    <w:rsid w:val="00FA539C"/>
    <w:rsid w:val="00FA64C5"/>
    <w:rsid w:val="00FA6C85"/>
    <w:rsid w:val="00FA76E3"/>
    <w:rsid w:val="00FA7DB1"/>
    <w:rsid w:val="00FB3D2E"/>
    <w:rsid w:val="00FB5252"/>
    <w:rsid w:val="00FB5F55"/>
    <w:rsid w:val="00FC0358"/>
    <w:rsid w:val="00FC17FC"/>
    <w:rsid w:val="00FC308B"/>
    <w:rsid w:val="00FC4952"/>
    <w:rsid w:val="00FC7390"/>
    <w:rsid w:val="00FC7ACA"/>
    <w:rsid w:val="00FD28F5"/>
    <w:rsid w:val="00FD4CF9"/>
    <w:rsid w:val="00FD4DEB"/>
    <w:rsid w:val="00FD572B"/>
    <w:rsid w:val="00FD71DD"/>
    <w:rsid w:val="00FD7FA1"/>
    <w:rsid w:val="00FE022C"/>
    <w:rsid w:val="00FE1DB1"/>
    <w:rsid w:val="00FE339C"/>
    <w:rsid w:val="00FE583A"/>
    <w:rsid w:val="00FE6E05"/>
    <w:rsid w:val="00FE7ACF"/>
    <w:rsid w:val="00FF0524"/>
    <w:rsid w:val="00FF0663"/>
    <w:rsid w:val="00FF1AA9"/>
    <w:rsid w:val="00FF52AE"/>
    <w:rsid w:val="00FF71D2"/>
    <w:rsid w:val="00FF7519"/>
    <w:rsid w:val="00FF7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68E0"/>
  <w15:docId w15:val="{5A9EDEC8-2E49-44CB-8988-72B20805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3D2"/>
    <w:pPr>
      <w:framePr w:w="7920" w:h="1980" w:hRule="exact" w:hSpace="180" w:wrap="auto" w:hAnchor="page" w:xAlign="center" w:yAlign="bottom"/>
      <w:ind w:left="2880"/>
    </w:pPr>
    <w:rPr>
      <w:rFonts w:ascii="Arial" w:eastAsiaTheme="majorEastAsia" w:hAnsi="Arial" w:cstheme="majorBidi"/>
      <w:lang w:eastAsia="en-US"/>
    </w:rPr>
  </w:style>
  <w:style w:type="paragraph" w:styleId="EnvelopeReturn">
    <w:name w:val="envelope return"/>
    <w:basedOn w:val="Normal"/>
    <w:uiPriority w:val="99"/>
    <w:semiHidden/>
    <w:unhideWhenUsed/>
    <w:rsid w:val="003C53D2"/>
    <w:rPr>
      <w:rFonts w:ascii="Arial" w:eastAsiaTheme="majorEastAsia" w:hAnsi="Arial" w:cstheme="majorBidi"/>
      <w:sz w:val="20"/>
      <w:szCs w:val="20"/>
      <w:lang w:eastAsia="en-US"/>
    </w:rPr>
  </w:style>
  <w:style w:type="paragraph" w:styleId="BalloonText">
    <w:name w:val="Balloon Text"/>
    <w:basedOn w:val="Normal"/>
    <w:link w:val="BalloonTextChar"/>
    <w:uiPriority w:val="99"/>
    <w:semiHidden/>
    <w:unhideWhenUsed/>
    <w:rsid w:val="007C3084"/>
    <w:rPr>
      <w:rFonts w:ascii="Tahoma" w:hAnsi="Tahoma" w:cs="Tahoma"/>
      <w:sz w:val="16"/>
      <w:szCs w:val="16"/>
    </w:rPr>
  </w:style>
  <w:style w:type="character" w:customStyle="1" w:styleId="BalloonTextChar">
    <w:name w:val="Balloon Text Char"/>
    <w:basedOn w:val="DefaultParagraphFont"/>
    <w:link w:val="BalloonText"/>
    <w:uiPriority w:val="99"/>
    <w:semiHidden/>
    <w:rsid w:val="007C3084"/>
    <w:rPr>
      <w:rFonts w:ascii="Tahoma" w:eastAsia="Times New Roman" w:hAnsi="Tahoma" w:cs="Tahoma"/>
      <w:sz w:val="16"/>
      <w:szCs w:val="16"/>
      <w:lang w:eastAsia="en-GB"/>
    </w:rPr>
  </w:style>
  <w:style w:type="paragraph" w:styleId="ListParagraph">
    <w:name w:val="List Paragraph"/>
    <w:basedOn w:val="Normal"/>
    <w:uiPriority w:val="34"/>
    <w:qFormat/>
    <w:rsid w:val="00964F3F"/>
    <w:pPr>
      <w:ind w:left="720"/>
      <w:contextualSpacing/>
    </w:pPr>
  </w:style>
  <w:style w:type="table" w:styleId="TableGrid">
    <w:name w:val="Table Grid"/>
    <w:basedOn w:val="TableNormal"/>
    <w:uiPriority w:val="59"/>
    <w:rsid w:val="001F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DB1"/>
    <w:rPr>
      <w:color w:val="0000FF" w:themeColor="hyperlink"/>
      <w:u w:val="single"/>
    </w:rPr>
  </w:style>
  <w:style w:type="character" w:customStyle="1" w:styleId="UnresolvedMention1">
    <w:name w:val="Unresolved Mention1"/>
    <w:basedOn w:val="DefaultParagraphFont"/>
    <w:uiPriority w:val="99"/>
    <w:semiHidden/>
    <w:unhideWhenUsed/>
    <w:rsid w:val="00FA7DB1"/>
    <w:rPr>
      <w:color w:val="808080"/>
      <w:shd w:val="clear" w:color="auto" w:fill="E6E6E6"/>
    </w:rPr>
  </w:style>
  <w:style w:type="character" w:customStyle="1" w:styleId="s14">
    <w:name w:val="s14"/>
    <w:basedOn w:val="DefaultParagraphFont"/>
    <w:rsid w:val="00737001"/>
  </w:style>
  <w:style w:type="character" w:customStyle="1" w:styleId="UnresolvedMention2">
    <w:name w:val="Unresolved Mention2"/>
    <w:basedOn w:val="DefaultParagraphFont"/>
    <w:uiPriority w:val="99"/>
    <w:semiHidden/>
    <w:unhideWhenUsed/>
    <w:rsid w:val="00DC0B04"/>
    <w:rPr>
      <w:color w:val="808080"/>
      <w:shd w:val="clear" w:color="auto" w:fill="E6E6E6"/>
    </w:rPr>
  </w:style>
  <w:style w:type="character" w:styleId="CommentReference">
    <w:name w:val="annotation reference"/>
    <w:basedOn w:val="DefaultParagraphFont"/>
    <w:uiPriority w:val="99"/>
    <w:semiHidden/>
    <w:unhideWhenUsed/>
    <w:rsid w:val="0061459B"/>
    <w:rPr>
      <w:sz w:val="16"/>
      <w:szCs w:val="16"/>
    </w:rPr>
  </w:style>
  <w:style w:type="paragraph" w:styleId="CommentText">
    <w:name w:val="annotation text"/>
    <w:basedOn w:val="Normal"/>
    <w:link w:val="CommentTextChar"/>
    <w:uiPriority w:val="99"/>
    <w:semiHidden/>
    <w:unhideWhenUsed/>
    <w:rsid w:val="0061459B"/>
    <w:rPr>
      <w:sz w:val="20"/>
      <w:szCs w:val="20"/>
    </w:rPr>
  </w:style>
  <w:style w:type="character" w:customStyle="1" w:styleId="CommentTextChar">
    <w:name w:val="Comment Text Char"/>
    <w:basedOn w:val="DefaultParagraphFont"/>
    <w:link w:val="CommentText"/>
    <w:uiPriority w:val="99"/>
    <w:semiHidden/>
    <w:rsid w:val="0061459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1459B"/>
    <w:rPr>
      <w:b/>
      <w:bCs/>
    </w:rPr>
  </w:style>
  <w:style w:type="character" w:customStyle="1" w:styleId="CommentSubjectChar">
    <w:name w:val="Comment Subject Char"/>
    <w:basedOn w:val="CommentTextChar"/>
    <w:link w:val="CommentSubject"/>
    <w:uiPriority w:val="99"/>
    <w:semiHidden/>
    <w:rsid w:val="0061459B"/>
    <w:rPr>
      <w:rFonts w:ascii="Times New Roman" w:eastAsia="Times New Roman" w:hAnsi="Times New Roman" w:cs="Times New Roman"/>
      <w:b/>
      <w:bCs/>
      <w:sz w:val="20"/>
      <w:szCs w:val="20"/>
      <w:lang w:eastAsia="en-GB"/>
    </w:rPr>
  </w:style>
  <w:style w:type="character" w:customStyle="1" w:styleId="apple-tab-span">
    <w:name w:val="apple-tab-span"/>
    <w:basedOn w:val="DefaultParagraphFont"/>
    <w:rsid w:val="00DC4B9B"/>
  </w:style>
  <w:style w:type="character" w:customStyle="1" w:styleId="UnresolvedMention3">
    <w:name w:val="Unresolved Mention3"/>
    <w:basedOn w:val="DefaultParagraphFont"/>
    <w:uiPriority w:val="99"/>
    <w:semiHidden/>
    <w:unhideWhenUsed/>
    <w:rsid w:val="005D7A53"/>
    <w:rPr>
      <w:color w:val="808080"/>
      <w:shd w:val="clear" w:color="auto" w:fill="E6E6E6"/>
    </w:rPr>
  </w:style>
  <w:style w:type="character" w:customStyle="1" w:styleId="UnresolvedMention4">
    <w:name w:val="Unresolved Mention4"/>
    <w:basedOn w:val="DefaultParagraphFont"/>
    <w:uiPriority w:val="99"/>
    <w:semiHidden/>
    <w:unhideWhenUsed/>
    <w:rsid w:val="00EB49F9"/>
    <w:rPr>
      <w:color w:val="605E5C"/>
      <w:shd w:val="clear" w:color="auto" w:fill="E1DFDD"/>
    </w:rPr>
  </w:style>
  <w:style w:type="character" w:customStyle="1" w:styleId="UnresolvedMention5">
    <w:name w:val="Unresolved Mention5"/>
    <w:basedOn w:val="DefaultParagraphFont"/>
    <w:uiPriority w:val="99"/>
    <w:semiHidden/>
    <w:unhideWhenUsed/>
    <w:rsid w:val="008C5FD0"/>
    <w:rPr>
      <w:color w:val="605E5C"/>
      <w:shd w:val="clear" w:color="auto" w:fill="E1DFDD"/>
    </w:rPr>
  </w:style>
  <w:style w:type="character" w:customStyle="1" w:styleId="UnresolvedMention">
    <w:name w:val="Unresolved Mention"/>
    <w:basedOn w:val="DefaultParagraphFont"/>
    <w:uiPriority w:val="99"/>
    <w:semiHidden/>
    <w:unhideWhenUsed/>
    <w:rsid w:val="00BF6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6860">
      <w:bodyDiv w:val="1"/>
      <w:marLeft w:val="0"/>
      <w:marRight w:val="0"/>
      <w:marTop w:val="0"/>
      <w:marBottom w:val="0"/>
      <w:divBdr>
        <w:top w:val="none" w:sz="0" w:space="0" w:color="auto"/>
        <w:left w:val="none" w:sz="0" w:space="0" w:color="auto"/>
        <w:bottom w:val="none" w:sz="0" w:space="0" w:color="auto"/>
        <w:right w:val="none" w:sz="0" w:space="0" w:color="auto"/>
      </w:divBdr>
    </w:div>
    <w:div w:id="742680975">
      <w:bodyDiv w:val="1"/>
      <w:marLeft w:val="0"/>
      <w:marRight w:val="0"/>
      <w:marTop w:val="0"/>
      <w:marBottom w:val="0"/>
      <w:divBdr>
        <w:top w:val="none" w:sz="0" w:space="0" w:color="auto"/>
        <w:left w:val="none" w:sz="0" w:space="0" w:color="auto"/>
        <w:bottom w:val="none" w:sz="0" w:space="0" w:color="auto"/>
        <w:right w:val="none" w:sz="0" w:space="0" w:color="auto"/>
      </w:divBdr>
    </w:div>
    <w:div w:id="975068463">
      <w:bodyDiv w:val="1"/>
      <w:marLeft w:val="0"/>
      <w:marRight w:val="0"/>
      <w:marTop w:val="0"/>
      <w:marBottom w:val="0"/>
      <w:divBdr>
        <w:top w:val="none" w:sz="0" w:space="0" w:color="auto"/>
        <w:left w:val="none" w:sz="0" w:space="0" w:color="auto"/>
        <w:bottom w:val="none" w:sz="0" w:space="0" w:color="auto"/>
        <w:right w:val="none" w:sz="0" w:space="0" w:color="auto"/>
      </w:divBdr>
      <w:divsChild>
        <w:div w:id="1906531251">
          <w:marLeft w:val="0"/>
          <w:marRight w:val="0"/>
          <w:marTop w:val="0"/>
          <w:marBottom w:val="0"/>
          <w:divBdr>
            <w:top w:val="none" w:sz="0" w:space="0" w:color="auto"/>
            <w:left w:val="none" w:sz="0" w:space="0" w:color="auto"/>
            <w:bottom w:val="none" w:sz="0" w:space="0" w:color="auto"/>
            <w:right w:val="none" w:sz="0" w:space="0" w:color="auto"/>
          </w:divBdr>
        </w:div>
        <w:div w:id="257059551">
          <w:marLeft w:val="0"/>
          <w:marRight w:val="0"/>
          <w:marTop w:val="0"/>
          <w:marBottom w:val="0"/>
          <w:divBdr>
            <w:top w:val="none" w:sz="0" w:space="0" w:color="auto"/>
            <w:left w:val="none" w:sz="0" w:space="0" w:color="auto"/>
            <w:bottom w:val="none" w:sz="0" w:space="0" w:color="auto"/>
            <w:right w:val="none" w:sz="0" w:space="0" w:color="auto"/>
          </w:divBdr>
        </w:div>
        <w:div w:id="365985146">
          <w:marLeft w:val="0"/>
          <w:marRight w:val="0"/>
          <w:marTop w:val="0"/>
          <w:marBottom w:val="0"/>
          <w:divBdr>
            <w:top w:val="none" w:sz="0" w:space="0" w:color="auto"/>
            <w:left w:val="none" w:sz="0" w:space="0" w:color="auto"/>
            <w:bottom w:val="none" w:sz="0" w:space="0" w:color="auto"/>
            <w:right w:val="none" w:sz="0" w:space="0" w:color="auto"/>
          </w:divBdr>
        </w:div>
        <w:div w:id="1844970188">
          <w:marLeft w:val="0"/>
          <w:marRight w:val="0"/>
          <w:marTop w:val="0"/>
          <w:marBottom w:val="0"/>
          <w:divBdr>
            <w:top w:val="none" w:sz="0" w:space="0" w:color="auto"/>
            <w:left w:val="none" w:sz="0" w:space="0" w:color="auto"/>
            <w:bottom w:val="none" w:sz="0" w:space="0" w:color="auto"/>
            <w:right w:val="none" w:sz="0" w:space="0" w:color="auto"/>
          </w:divBdr>
        </w:div>
        <w:div w:id="1443112722">
          <w:marLeft w:val="0"/>
          <w:marRight w:val="0"/>
          <w:marTop w:val="0"/>
          <w:marBottom w:val="0"/>
          <w:divBdr>
            <w:top w:val="none" w:sz="0" w:space="0" w:color="auto"/>
            <w:left w:val="none" w:sz="0" w:space="0" w:color="auto"/>
            <w:bottom w:val="none" w:sz="0" w:space="0" w:color="auto"/>
            <w:right w:val="none" w:sz="0" w:space="0" w:color="auto"/>
          </w:divBdr>
        </w:div>
        <w:div w:id="2114014965">
          <w:marLeft w:val="0"/>
          <w:marRight w:val="0"/>
          <w:marTop w:val="0"/>
          <w:marBottom w:val="0"/>
          <w:divBdr>
            <w:top w:val="none" w:sz="0" w:space="0" w:color="auto"/>
            <w:left w:val="none" w:sz="0" w:space="0" w:color="auto"/>
            <w:bottom w:val="none" w:sz="0" w:space="0" w:color="auto"/>
            <w:right w:val="none" w:sz="0" w:space="0" w:color="auto"/>
          </w:divBdr>
        </w:div>
        <w:div w:id="697435437">
          <w:marLeft w:val="0"/>
          <w:marRight w:val="0"/>
          <w:marTop w:val="0"/>
          <w:marBottom w:val="0"/>
          <w:divBdr>
            <w:top w:val="none" w:sz="0" w:space="0" w:color="auto"/>
            <w:left w:val="none" w:sz="0" w:space="0" w:color="auto"/>
            <w:bottom w:val="none" w:sz="0" w:space="0" w:color="auto"/>
            <w:right w:val="none" w:sz="0" w:space="0" w:color="auto"/>
          </w:divBdr>
        </w:div>
        <w:div w:id="584648359">
          <w:marLeft w:val="0"/>
          <w:marRight w:val="0"/>
          <w:marTop w:val="0"/>
          <w:marBottom w:val="0"/>
          <w:divBdr>
            <w:top w:val="none" w:sz="0" w:space="0" w:color="auto"/>
            <w:left w:val="none" w:sz="0" w:space="0" w:color="auto"/>
            <w:bottom w:val="none" w:sz="0" w:space="0" w:color="auto"/>
            <w:right w:val="none" w:sz="0" w:space="0" w:color="auto"/>
          </w:divBdr>
        </w:div>
        <w:div w:id="1104033516">
          <w:marLeft w:val="0"/>
          <w:marRight w:val="0"/>
          <w:marTop w:val="0"/>
          <w:marBottom w:val="0"/>
          <w:divBdr>
            <w:top w:val="none" w:sz="0" w:space="0" w:color="auto"/>
            <w:left w:val="none" w:sz="0" w:space="0" w:color="auto"/>
            <w:bottom w:val="none" w:sz="0" w:space="0" w:color="auto"/>
            <w:right w:val="none" w:sz="0" w:space="0" w:color="auto"/>
          </w:divBdr>
        </w:div>
        <w:div w:id="489641952">
          <w:marLeft w:val="0"/>
          <w:marRight w:val="0"/>
          <w:marTop w:val="0"/>
          <w:marBottom w:val="0"/>
          <w:divBdr>
            <w:top w:val="none" w:sz="0" w:space="0" w:color="auto"/>
            <w:left w:val="none" w:sz="0" w:space="0" w:color="auto"/>
            <w:bottom w:val="none" w:sz="0" w:space="0" w:color="auto"/>
            <w:right w:val="none" w:sz="0" w:space="0" w:color="auto"/>
          </w:divBdr>
        </w:div>
        <w:div w:id="1422987200">
          <w:marLeft w:val="0"/>
          <w:marRight w:val="0"/>
          <w:marTop w:val="0"/>
          <w:marBottom w:val="0"/>
          <w:divBdr>
            <w:top w:val="none" w:sz="0" w:space="0" w:color="auto"/>
            <w:left w:val="none" w:sz="0" w:space="0" w:color="auto"/>
            <w:bottom w:val="none" w:sz="0" w:space="0" w:color="auto"/>
            <w:right w:val="none" w:sz="0" w:space="0" w:color="auto"/>
          </w:divBdr>
        </w:div>
        <w:div w:id="1416439611">
          <w:marLeft w:val="0"/>
          <w:marRight w:val="0"/>
          <w:marTop w:val="0"/>
          <w:marBottom w:val="0"/>
          <w:divBdr>
            <w:top w:val="none" w:sz="0" w:space="0" w:color="auto"/>
            <w:left w:val="none" w:sz="0" w:space="0" w:color="auto"/>
            <w:bottom w:val="none" w:sz="0" w:space="0" w:color="auto"/>
            <w:right w:val="none" w:sz="0" w:space="0" w:color="auto"/>
          </w:divBdr>
        </w:div>
        <w:div w:id="126511548">
          <w:marLeft w:val="0"/>
          <w:marRight w:val="0"/>
          <w:marTop w:val="0"/>
          <w:marBottom w:val="0"/>
          <w:divBdr>
            <w:top w:val="none" w:sz="0" w:space="0" w:color="auto"/>
            <w:left w:val="none" w:sz="0" w:space="0" w:color="auto"/>
            <w:bottom w:val="none" w:sz="0" w:space="0" w:color="auto"/>
            <w:right w:val="none" w:sz="0" w:space="0" w:color="auto"/>
          </w:divBdr>
        </w:div>
        <w:div w:id="2001078871">
          <w:marLeft w:val="0"/>
          <w:marRight w:val="0"/>
          <w:marTop w:val="0"/>
          <w:marBottom w:val="0"/>
          <w:divBdr>
            <w:top w:val="none" w:sz="0" w:space="0" w:color="auto"/>
            <w:left w:val="none" w:sz="0" w:space="0" w:color="auto"/>
            <w:bottom w:val="none" w:sz="0" w:space="0" w:color="auto"/>
            <w:right w:val="none" w:sz="0" w:space="0" w:color="auto"/>
          </w:divBdr>
        </w:div>
        <w:div w:id="725832068">
          <w:marLeft w:val="0"/>
          <w:marRight w:val="0"/>
          <w:marTop w:val="0"/>
          <w:marBottom w:val="0"/>
          <w:divBdr>
            <w:top w:val="none" w:sz="0" w:space="0" w:color="auto"/>
            <w:left w:val="none" w:sz="0" w:space="0" w:color="auto"/>
            <w:bottom w:val="none" w:sz="0" w:space="0" w:color="auto"/>
            <w:right w:val="none" w:sz="0" w:space="0" w:color="auto"/>
          </w:divBdr>
        </w:div>
        <w:div w:id="1295528616">
          <w:marLeft w:val="0"/>
          <w:marRight w:val="0"/>
          <w:marTop w:val="0"/>
          <w:marBottom w:val="0"/>
          <w:divBdr>
            <w:top w:val="none" w:sz="0" w:space="0" w:color="auto"/>
            <w:left w:val="none" w:sz="0" w:space="0" w:color="auto"/>
            <w:bottom w:val="none" w:sz="0" w:space="0" w:color="auto"/>
            <w:right w:val="none" w:sz="0" w:space="0" w:color="auto"/>
          </w:divBdr>
        </w:div>
        <w:div w:id="1834297793">
          <w:marLeft w:val="0"/>
          <w:marRight w:val="0"/>
          <w:marTop w:val="0"/>
          <w:marBottom w:val="0"/>
          <w:divBdr>
            <w:top w:val="none" w:sz="0" w:space="0" w:color="auto"/>
            <w:left w:val="none" w:sz="0" w:space="0" w:color="auto"/>
            <w:bottom w:val="none" w:sz="0" w:space="0" w:color="auto"/>
            <w:right w:val="none" w:sz="0" w:space="0" w:color="auto"/>
          </w:divBdr>
        </w:div>
        <w:div w:id="1728799314">
          <w:marLeft w:val="0"/>
          <w:marRight w:val="0"/>
          <w:marTop w:val="0"/>
          <w:marBottom w:val="0"/>
          <w:divBdr>
            <w:top w:val="none" w:sz="0" w:space="0" w:color="auto"/>
            <w:left w:val="none" w:sz="0" w:space="0" w:color="auto"/>
            <w:bottom w:val="none" w:sz="0" w:space="0" w:color="auto"/>
            <w:right w:val="none" w:sz="0" w:space="0" w:color="auto"/>
          </w:divBdr>
        </w:div>
        <w:div w:id="270674183">
          <w:marLeft w:val="0"/>
          <w:marRight w:val="0"/>
          <w:marTop w:val="0"/>
          <w:marBottom w:val="0"/>
          <w:divBdr>
            <w:top w:val="none" w:sz="0" w:space="0" w:color="auto"/>
            <w:left w:val="none" w:sz="0" w:space="0" w:color="auto"/>
            <w:bottom w:val="none" w:sz="0" w:space="0" w:color="auto"/>
            <w:right w:val="none" w:sz="0" w:space="0" w:color="auto"/>
          </w:divBdr>
        </w:div>
        <w:div w:id="332800559">
          <w:marLeft w:val="0"/>
          <w:marRight w:val="0"/>
          <w:marTop w:val="0"/>
          <w:marBottom w:val="0"/>
          <w:divBdr>
            <w:top w:val="none" w:sz="0" w:space="0" w:color="auto"/>
            <w:left w:val="none" w:sz="0" w:space="0" w:color="auto"/>
            <w:bottom w:val="none" w:sz="0" w:space="0" w:color="auto"/>
            <w:right w:val="none" w:sz="0" w:space="0" w:color="auto"/>
          </w:divBdr>
        </w:div>
        <w:div w:id="2130277272">
          <w:marLeft w:val="0"/>
          <w:marRight w:val="0"/>
          <w:marTop w:val="0"/>
          <w:marBottom w:val="0"/>
          <w:divBdr>
            <w:top w:val="none" w:sz="0" w:space="0" w:color="auto"/>
            <w:left w:val="none" w:sz="0" w:space="0" w:color="auto"/>
            <w:bottom w:val="none" w:sz="0" w:space="0" w:color="auto"/>
            <w:right w:val="none" w:sz="0" w:space="0" w:color="auto"/>
          </w:divBdr>
        </w:div>
        <w:div w:id="1051610279">
          <w:marLeft w:val="0"/>
          <w:marRight w:val="0"/>
          <w:marTop w:val="0"/>
          <w:marBottom w:val="0"/>
          <w:divBdr>
            <w:top w:val="none" w:sz="0" w:space="0" w:color="auto"/>
            <w:left w:val="none" w:sz="0" w:space="0" w:color="auto"/>
            <w:bottom w:val="none" w:sz="0" w:space="0" w:color="auto"/>
            <w:right w:val="none" w:sz="0" w:space="0" w:color="auto"/>
          </w:divBdr>
        </w:div>
        <w:div w:id="929581525">
          <w:marLeft w:val="0"/>
          <w:marRight w:val="0"/>
          <w:marTop w:val="0"/>
          <w:marBottom w:val="0"/>
          <w:divBdr>
            <w:top w:val="none" w:sz="0" w:space="0" w:color="auto"/>
            <w:left w:val="none" w:sz="0" w:space="0" w:color="auto"/>
            <w:bottom w:val="none" w:sz="0" w:space="0" w:color="auto"/>
            <w:right w:val="none" w:sz="0" w:space="0" w:color="auto"/>
          </w:divBdr>
        </w:div>
        <w:div w:id="253901718">
          <w:marLeft w:val="0"/>
          <w:marRight w:val="0"/>
          <w:marTop w:val="0"/>
          <w:marBottom w:val="0"/>
          <w:divBdr>
            <w:top w:val="none" w:sz="0" w:space="0" w:color="auto"/>
            <w:left w:val="none" w:sz="0" w:space="0" w:color="auto"/>
            <w:bottom w:val="none" w:sz="0" w:space="0" w:color="auto"/>
            <w:right w:val="none" w:sz="0" w:space="0" w:color="auto"/>
          </w:divBdr>
        </w:div>
        <w:div w:id="2089303599">
          <w:marLeft w:val="0"/>
          <w:marRight w:val="0"/>
          <w:marTop w:val="0"/>
          <w:marBottom w:val="0"/>
          <w:divBdr>
            <w:top w:val="none" w:sz="0" w:space="0" w:color="auto"/>
            <w:left w:val="none" w:sz="0" w:space="0" w:color="auto"/>
            <w:bottom w:val="none" w:sz="0" w:space="0" w:color="auto"/>
            <w:right w:val="none" w:sz="0" w:space="0" w:color="auto"/>
          </w:divBdr>
        </w:div>
        <w:div w:id="957179624">
          <w:marLeft w:val="0"/>
          <w:marRight w:val="0"/>
          <w:marTop w:val="0"/>
          <w:marBottom w:val="0"/>
          <w:divBdr>
            <w:top w:val="none" w:sz="0" w:space="0" w:color="auto"/>
            <w:left w:val="none" w:sz="0" w:space="0" w:color="auto"/>
            <w:bottom w:val="none" w:sz="0" w:space="0" w:color="auto"/>
            <w:right w:val="none" w:sz="0" w:space="0" w:color="auto"/>
          </w:divBdr>
        </w:div>
        <w:div w:id="2103648102">
          <w:marLeft w:val="0"/>
          <w:marRight w:val="0"/>
          <w:marTop w:val="0"/>
          <w:marBottom w:val="0"/>
          <w:divBdr>
            <w:top w:val="none" w:sz="0" w:space="0" w:color="auto"/>
            <w:left w:val="none" w:sz="0" w:space="0" w:color="auto"/>
            <w:bottom w:val="none" w:sz="0" w:space="0" w:color="auto"/>
            <w:right w:val="none" w:sz="0" w:space="0" w:color="auto"/>
          </w:divBdr>
        </w:div>
        <w:div w:id="752901174">
          <w:marLeft w:val="0"/>
          <w:marRight w:val="0"/>
          <w:marTop w:val="0"/>
          <w:marBottom w:val="0"/>
          <w:divBdr>
            <w:top w:val="none" w:sz="0" w:space="0" w:color="auto"/>
            <w:left w:val="none" w:sz="0" w:space="0" w:color="auto"/>
            <w:bottom w:val="none" w:sz="0" w:space="0" w:color="auto"/>
            <w:right w:val="none" w:sz="0" w:space="0" w:color="auto"/>
          </w:divBdr>
        </w:div>
        <w:div w:id="506751048">
          <w:marLeft w:val="0"/>
          <w:marRight w:val="0"/>
          <w:marTop w:val="0"/>
          <w:marBottom w:val="0"/>
          <w:divBdr>
            <w:top w:val="none" w:sz="0" w:space="0" w:color="auto"/>
            <w:left w:val="none" w:sz="0" w:space="0" w:color="auto"/>
            <w:bottom w:val="none" w:sz="0" w:space="0" w:color="auto"/>
            <w:right w:val="none" w:sz="0" w:space="0" w:color="auto"/>
          </w:divBdr>
        </w:div>
        <w:div w:id="1068114054">
          <w:marLeft w:val="0"/>
          <w:marRight w:val="0"/>
          <w:marTop w:val="0"/>
          <w:marBottom w:val="0"/>
          <w:divBdr>
            <w:top w:val="none" w:sz="0" w:space="0" w:color="auto"/>
            <w:left w:val="none" w:sz="0" w:space="0" w:color="auto"/>
            <w:bottom w:val="none" w:sz="0" w:space="0" w:color="auto"/>
            <w:right w:val="none" w:sz="0" w:space="0" w:color="auto"/>
          </w:divBdr>
        </w:div>
        <w:div w:id="1307509349">
          <w:marLeft w:val="0"/>
          <w:marRight w:val="0"/>
          <w:marTop w:val="0"/>
          <w:marBottom w:val="0"/>
          <w:divBdr>
            <w:top w:val="none" w:sz="0" w:space="0" w:color="auto"/>
            <w:left w:val="none" w:sz="0" w:space="0" w:color="auto"/>
            <w:bottom w:val="none" w:sz="0" w:space="0" w:color="auto"/>
            <w:right w:val="none" w:sz="0" w:space="0" w:color="auto"/>
          </w:divBdr>
        </w:div>
        <w:div w:id="1682389467">
          <w:marLeft w:val="0"/>
          <w:marRight w:val="0"/>
          <w:marTop w:val="0"/>
          <w:marBottom w:val="0"/>
          <w:divBdr>
            <w:top w:val="none" w:sz="0" w:space="0" w:color="auto"/>
            <w:left w:val="none" w:sz="0" w:space="0" w:color="auto"/>
            <w:bottom w:val="none" w:sz="0" w:space="0" w:color="auto"/>
            <w:right w:val="none" w:sz="0" w:space="0" w:color="auto"/>
          </w:divBdr>
        </w:div>
        <w:div w:id="237177390">
          <w:marLeft w:val="0"/>
          <w:marRight w:val="0"/>
          <w:marTop w:val="0"/>
          <w:marBottom w:val="0"/>
          <w:divBdr>
            <w:top w:val="none" w:sz="0" w:space="0" w:color="auto"/>
            <w:left w:val="none" w:sz="0" w:space="0" w:color="auto"/>
            <w:bottom w:val="none" w:sz="0" w:space="0" w:color="auto"/>
            <w:right w:val="none" w:sz="0" w:space="0" w:color="auto"/>
          </w:divBdr>
        </w:div>
        <w:div w:id="493112241">
          <w:marLeft w:val="0"/>
          <w:marRight w:val="0"/>
          <w:marTop w:val="0"/>
          <w:marBottom w:val="0"/>
          <w:divBdr>
            <w:top w:val="none" w:sz="0" w:space="0" w:color="auto"/>
            <w:left w:val="none" w:sz="0" w:space="0" w:color="auto"/>
            <w:bottom w:val="none" w:sz="0" w:space="0" w:color="auto"/>
            <w:right w:val="none" w:sz="0" w:space="0" w:color="auto"/>
          </w:divBdr>
        </w:div>
        <w:div w:id="1730961410">
          <w:marLeft w:val="0"/>
          <w:marRight w:val="0"/>
          <w:marTop w:val="0"/>
          <w:marBottom w:val="0"/>
          <w:divBdr>
            <w:top w:val="none" w:sz="0" w:space="0" w:color="auto"/>
            <w:left w:val="none" w:sz="0" w:space="0" w:color="auto"/>
            <w:bottom w:val="none" w:sz="0" w:space="0" w:color="auto"/>
            <w:right w:val="none" w:sz="0" w:space="0" w:color="auto"/>
          </w:divBdr>
        </w:div>
        <w:div w:id="1160316540">
          <w:marLeft w:val="0"/>
          <w:marRight w:val="0"/>
          <w:marTop w:val="0"/>
          <w:marBottom w:val="0"/>
          <w:divBdr>
            <w:top w:val="none" w:sz="0" w:space="0" w:color="auto"/>
            <w:left w:val="none" w:sz="0" w:space="0" w:color="auto"/>
            <w:bottom w:val="none" w:sz="0" w:space="0" w:color="auto"/>
            <w:right w:val="none" w:sz="0" w:space="0" w:color="auto"/>
          </w:divBdr>
        </w:div>
        <w:div w:id="1093434625">
          <w:marLeft w:val="0"/>
          <w:marRight w:val="0"/>
          <w:marTop w:val="0"/>
          <w:marBottom w:val="0"/>
          <w:divBdr>
            <w:top w:val="none" w:sz="0" w:space="0" w:color="auto"/>
            <w:left w:val="none" w:sz="0" w:space="0" w:color="auto"/>
            <w:bottom w:val="none" w:sz="0" w:space="0" w:color="auto"/>
            <w:right w:val="none" w:sz="0" w:space="0" w:color="auto"/>
          </w:divBdr>
        </w:div>
        <w:div w:id="1329359479">
          <w:marLeft w:val="0"/>
          <w:marRight w:val="0"/>
          <w:marTop w:val="0"/>
          <w:marBottom w:val="0"/>
          <w:divBdr>
            <w:top w:val="none" w:sz="0" w:space="0" w:color="auto"/>
            <w:left w:val="none" w:sz="0" w:space="0" w:color="auto"/>
            <w:bottom w:val="none" w:sz="0" w:space="0" w:color="auto"/>
            <w:right w:val="none" w:sz="0" w:space="0" w:color="auto"/>
          </w:divBdr>
        </w:div>
        <w:div w:id="2000377173">
          <w:marLeft w:val="0"/>
          <w:marRight w:val="0"/>
          <w:marTop w:val="0"/>
          <w:marBottom w:val="0"/>
          <w:divBdr>
            <w:top w:val="none" w:sz="0" w:space="0" w:color="auto"/>
            <w:left w:val="none" w:sz="0" w:space="0" w:color="auto"/>
            <w:bottom w:val="none" w:sz="0" w:space="0" w:color="auto"/>
            <w:right w:val="none" w:sz="0" w:space="0" w:color="auto"/>
          </w:divBdr>
        </w:div>
        <w:div w:id="1346982549">
          <w:marLeft w:val="0"/>
          <w:marRight w:val="0"/>
          <w:marTop w:val="0"/>
          <w:marBottom w:val="0"/>
          <w:divBdr>
            <w:top w:val="none" w:sz="0" w:space="0" w:color="auto"/>
            <w:left w:val="none" w:sz="0" w:space="0" w:color="auto"/>
            <w:bottom w:val="none" w:sz="0" w:space="0" w:color="auto"/>
            <w:right w:val="none" w:sz="0" w:space="0" w:color="auto"/>
          </w:divBdr>
        </w:div>
        <w:div w:id="741681674">
          <w:marLeft w:val="0"/>
          <w:marRight w:val="0"/>
          <w:marTop w:val="0"/>
          <w:marBottom w:val="0"/>
          <w:divBdr>
            <w:top w:val="none" w:sz="0" w:space="0" w:color="auto"/>
            <w:left w:val="none" w:sz="0" w:space="0" w:color="auto"/>
            <w:bottom w:val="none" w:sz="0" w:space="0" w:color="auto"/>
            <w:right w:val="none" w:sz="0" w:space="0" w:color="auto"/>
          </w:divBdr>
        </w:div>
        <w:div w:id="1635717899">
          <w:marLeft w:val="0"/>
          <w:marRight w:val="0"/>
          <w:marTop w:val="0"/>
          <w:marBottom w:val="0"/>
          <w:divBdr>
            <w:top w:val="none" w:sz="0" w:space="0" w:color="auto"/>
            <w:left w:val="none" w:sz="0" w:space="0" w:color="auto"/>
            <w:bottom w:val="none" w:sz="0" w:space="0" w:color="auto"/>
            <w:right w:val="none" w:sz="0" w:space="0" w:color="auto"/>
          </w:divBdr>
        </w:div>
        <w:div w:id="445737156">
          <w:marLeft w:val="0"/>
          <w:marRight w:val="0"/>
          <w:marTop w:val="0"/>
          <w:marBottom w:val="0"/>
          <w:divBdr>
            <w:top w:val="none" w:sz="0" w:space="0" w:color="auto"/>
            <w:left w:val="none" w:sz="0" w:space="0" w:color="auto"/>
            <w:bottom w:val="none" w:sz="0" w:space="0" w:color="auto"/>
            <w:right w:val="none" w:sz="0" w:space="0" w:color="auto"/>
          </w:divBdr>
        </w:div>
        <w:div w:id="1134834670">
          <w:marLeft w:val="0"/>
          <w:marRight w:val="0"/>
          <w:marTop w:val="0"/>
          <w:marBottom w:val="0"/>
          <w:divBdr>
            <w:top w:val="none" w:sz="0" w:space="0" w:color="auto"/>
            <w:left w:val="none" w:sz="0" w:space="0" w:color="auto"/>
            <w:bottom w:val="none" w:sz="0" w:space="0" w:color="auto"/>
            <w:right w:val="none" w:sz="0" w:space="0" w:color="auto"/>
          </w:divBdr>
        </w:div>
        <w:div w:id="1316687072">
          <w:marLeft w:val="0"/>
          <w:marRight w:val="0"/>
          <w:marTop w:val="0"/>
          <w:marBottom w:val="0"/>
          <w:divBdr>
            <w:top w:val="none" w:sz="0" w:space="0" w:color="auto"/>
            <w:left w:val="none" w:sz="0" w:space="0" w:color="auto"/>
            <w:bottom w:val="none" w:sz="0" w:space="0" w:color="auto"/>
            <w:right w:val="none" w:sz="0" w:space="0" w:color="auto"/>
          </w:divBdr>
        </w:div>
        <w:div w:id="2083092865">
          <w:marLeft w:val="0"/>
          <w:marRight w:val="0"/>
          <w:marTop w:val="0"/>
          <w:marBottom w:val="0"/>
          <w:divBdr>
            <w:top w:val="none" w:sz="0" w:space="0" w:color="auto"/>
            <w:left w:val="none" w:sz="0" w:space="0" w:color="auto"/>
            <w:bottom w:val="none" w:sz="0" w:space="0" w:color="auto"/>
            <w:right w:val="none" w:sz="0" w:space="0" w:color="auto"/>
          </w:divBdr>
        </w:div>
        <w:div w:id="149516533">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 w:id="227346728">
          <w:marLeft w:val="0"/>
          <w:marRight w:val="0"/>
          <w:marTop w:val="0"/>
          <w:marBottom w:val="0"/>
          <w:divBdr>
            <w:top w:val="none" w:sz="0" w:space="0" w:color="auto"/>
            <w:left w:val="none" w:sz="0" w:space="0" w:color="auto"/>
            <w:bottom w:val="none" w:sz="0" w:space="0" w:color="auto"/>
            <w:right w:val="none" w:sz="0" w:space="0" w:color="auto"/>
          </w:divBdr>
        </w:div>
        <w:div w:id="1345211384">
          <w:marLeft w:val="0"/>
          <w:marRight w:val="0"/>
          <w:marTop w:val="0"/>
          <w:marBottom w:val="0"/>
          <w:divBdr>
            <w:top w:val="none" w:sz="0" w:space="0" w:color="auto"/>
            <w:left w:val="none" w:sz="0" w:space="0" w:color="auto"/>
            <w:bottom w:val="none" w:sz="0" w:space="0" w:color="auto"/>
            <w:right w:val="none" w:sz="0" w:space="0" w:color="auto"/>
          </w:divBdr>
        </w:div>
        <w:div w:id="326174101">
          <w:marLeft w:val="0"/>
          <w:marRight w:val="0"/>
          <w:marTop w:val="0"/>
          <w:marBottom w:val="0"/>
          <w:divBdr>
            <w:top w:val="none" w:sz="0" w:space="0" w:color="auto"/>
            <w:left w:val="none" w:sz="0" w:space="0" w:color="auto"/>
            <w:bottom w:val="none" w:sz="0" w:space="0" w:color="auto"/>
            <w:right w:val="none" w:sz="0" w:space="0" w:color="auto"/>
          </w:divBdr>
        </w:div>
        <w:div w:id="557937123">
          <w:marLeft w:val="0"/>
          <w:marRight w:val="0"/>
          <w:marTop w:val="0"/>
          <w:marBottom w:val="0"/>
          <w:divBdr>
            <w:top w:val="none" w:sz="0" w:space="0" w:color="auto"/>
            <w:left w:val="none" w:sz="0" w:space="0" w:color="auto"/>
            <w:bottom w:val="none" w:sz="0" w:space="0" w:color="auto"/>
            <w:right w:val="none" w:sz="0" w:space="0" w:color="auto"/>
          </w:divBdr>
        </w:div>
        <w:div w:id="938636079">
          <w:marLeft w:val="0"/>
          <w:marRight w:val="0"/>
          <w:marTop w:val="0"/>
          <w:marBottom w:val="0"/>
          <w:divBdr>
            <w:top w:val="none" w:sz="0" w:space="0" w:color="auto"/>
            <w:left w:val="none" w:sz="0" w:space="0" w:color="auto"/>
            <w:bottom w:val="none" w:sz="0" w:space="0" w:color="auto"/>
            <w:right w:val="none" w:sz="0" w:space="0" w:color="auto"/>
          </w:divBdr>
        </w:div>
        <w:div w:id="1969897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Pugsley\Documents\My%20Documents\Buxted%20PPG\Minutes\BUXTED%20PP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A6A8E-14DC-4C70-8417-6FD73D37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BUXTED PPG MINUTES Template</Template>
  <TotalTime>0</TotalTime>
  <Pages>4</Pages>
  <Words>1006</Words>
  <Characters>5740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Sussex Community Health NHS Trust</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SawyerS</dc:creator>
  <cp:lastModifiedBy>Smith Claire (G81102)</cp:lastModifiedBy>
  <cp:revision>2</cp:revision>
  <cp:lastPrinted>2018-09-26T09:36:00Z</cp:lastPrinted>
  <dcterms:created xsi:type="dcterms:W3CDTF">2020-08-10T08:47:00Z</dcterms:created>
  <dcterms:modified xsi:type="dcterms:W3CDTF">2020-08-10T08:47:00Z</dcterms:modified>
</cp:coreProperties>
</file>